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944F5">
      <w:pPr>
        <w:pStyle w:val="10"/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bookmarkStart w:id="19" w:name="_GoBack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响应文件格式</w:t>
      </w:r>
    </w:p>
    <w:bookmarkEnd w:id="19"/>
    <w:p w14:paraId="67F730D3">
      <w:pPr>
        <w:pStyle w:val="10"/>
        <w:numPr>
          <w:ilvl w:val="0"/>
          <w:numId w:val="0"/>
        </w:numPr>
        <w:spacing w:line="240" w:lineRule="auto"/>
        <w:jc w:val="right"/>
        <w:rPr>
          <w:rFonts w:hint="eastAsia" w:ascii="宋体" w:hAnsi="宋体" w:eastAsia="宋体" w:cs="宋体"/>
          <w:b/>
          <w:bCs/>
          <w:color w:val="auto"/>
          <w:spacing w:val="78"/>
          <w:sz w:val="30"/>
          <w:szCs w:val="30"/>
          <w:highlight w:val="none"/>
          <w:lang w:val="en-US" w:eastAsia="zh-CN"/>
        </w:rPr>
      </w:pPr>
    </w:p>
    <w:p w14:paraId="3A3657CC">
      <w:pPr>
        <w:pStyle w:val="10"/>
        <w:numPr>
          <w:ilvl w:val="0"/>
          <w:numId w:val="0"/>
        </w:numPr>
        <w:spacing w:line="240" w:lineRule="auto"/>
        <w:ind w:firstLine="7315" w:firstLineChars="1600"/>
        <w:jc w:val="both"/>
        <w:rPr>
          <w:rFonts w:hint="default" w:ascii="宋体" w:hAnsi="宋体" w:eastAsia="宋体" w:cs="宋体"/>
          <w:b/>
          <w:bCs/>
          <w:color w:val="auto"/>
          <w:spacing w:val="78"/>
          <w:sz w:val="30"/>
          <w:szCs w:val="30"/>
          <w:highlight w:val="none"/>
          <w:lang w:val="en-US" w:eastAsia="zh-CN"/>
        </w:rPr>
      </w:pPr>
    </w:p>
    <w:p w14:paraId="516E5836">
      <w:pPr>
        <w:pStyle w:val="10"/>
        <w:spacing w:line="1000" w:lineRule="exact"/>
        <w:jc w:val="center"/>
        <w:rPr>
          <w:rFonts w:hint="eastAsia" w:ascii="宋体" w:hAnsi="宋体" w:eastAsia="宋体" w:cs="宋体"/>
          <w:b/>
          <w:bCs/>
          <w:color w:val="auto"/>
          <w:spacing w:val="0"/>
          <w:sz w:val="46"/>
          <w:szCs w:val="46"/>
          <w:highlight w:val="none"/>
          <w:lang w:val="en-US" w:eastAsia="zh-CN"/>
        </w:rPr>
      </w:pPr>
    </w:p>
    <w:p w14:paraId="505724FA">
      <w:pPr>
        <w:pStyle w:val="4"/>
        <w:jc w:val="center"/>
        <w:rPr>
          <w:rFonts w:hint="default" w:ascii="宋体" w:hAnsi="宋体" w:eastAsia="宋体" w:cs="宋体"/>
          <w:b/>
          <w:bCs/>
          <w:sz w:val="48"/>
          <w:szCs w:val="48"/>
          <w:highlight w:val="none"/>
          <w:lang w:val="en-US" w:eastAsia="zh-CN"/>
        </w:rPr>
      </w:pPr>
      <w:bookmarkStart w:id="0" w:name="_Toc19891_WPSOffice_Level1"/>
      <w:bookmarkStart w:id="1" w:name="_Toc9183_WPSOffice_Level1"/>
      <w:bookmarkStart w:id="2" w:name="_Toc14256_WPSOffice_Level1"/>
      <w:bookmarkStart w:id="3" w:name="_Toc9817_WPSOffice_Level1"/>
      <w:r>
        <w:rPr>
          <w:rFonts w:hint="eastAsia" w:ascii="宋体" w:hAnsi="宋体" w:cs="宋体"/>
          <w:b/>
          <w:bCs/>
          <w:sz w:val="56"/>
          <w:szCs w:val="56"/>
          <w:highlight w:val="none"/>
          <w:lang w:val="en-US" w:eastAsia="zh-CN"/>
        </w:rPr>
        <w:t>遵医附院重症医学科二病区中央空调多联机更换设计</w:t>
      </w:r>
      <w:r>
        <w:rPr>
          <w:rFonts w:hint="eastAsia" w:ascii="宋体" w:hAnsi="宋体" w:eastAsia="宋体" w:cs="宋体"/>
          <w:b/>
          <w:bCs/>
          <w:sz w:val="56"/>
          <w:szCs w:val="56"/>
          <w:highlight w:val="none"/>
          <w:lang w:val="en-US" w:eastAsia="zh-CN"/>
        </w:rPr>
        <w:t>采购项目</w:t>
      </w:r>
    </w:p>
    <w:p w14:paraId="0F4F1892">
      <w:pPr>
        <w:pStyle w:val="6"/>
        <w:spacing w:line="360" w:lineRule="auto"/>
        <w:jc w:val="center"/>
        <w:rPr>
          <w:rFonts w:hint="default" w:ascii="宋体" w:hAnsi="宋体" w:eastAsia="宋体" w:cs="宋体"/>
          <w:color w:val="auto"/>
          <w:kern w:val="0"/>
          <w:sz w:val="46"/>
          <w:szCs w:val="46"/>
          <w:highlight w:val="none"/>
          <w:lang w:val="en-US" w:eastAsia="zh-CN"/>
        </w:rPr>
      </w:pPr>
    </w:p>
    <w:p w14:paraId="38AF145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  <w:highlight w:val="none"/>
          <w:lang w:val="en-US" w:eastAsia="zh-CN"/>
        </w:rPr>
      </w:pPr>
    </w:p>
    <w:p w14:paraId="725189F9">
      <w:pPr>
        <w:pStyle w:val="10"/>
        <w:spacing w:line="1000" w:lineRule="exact"/>
        <w:jc w:val="center"/>
        <w:rPr>
          <w:rFonts w:hint="eastAsia" w:ascii="宋体" w:hAnsi="宋体" w:eastAsia="宋体" w:cs="宋体"/>
          <w:b/>
          <w:bCs/>
          <w:color w:val="auto"/>
          <w:spacing w:val="78"/>
          <w:sz w:val="90"/>
          <w:szCs w:val="90"/>
          <w:highlight w:val="none"/>
        </w:rPr>
      </w:pPr>
    </w:p>
    <w:p w14:paraId="5A8F4029">
      <w:pPr>
        <w:pStyle w:val="10"/>
        <w:spacing w:line="1000" w:lineRule="exact"/>
        <w:jc w:val="center"/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70"/>
          <w:szCs w:val="70"/>
          <w:highlight w:val="none"/>
          <w:lang w:val="en-US" w:eastAsia="zh-CN"/>
        </w:rPr>
        <w:t xml:space="preserve"> 响 应 文 件</w:t>
      </w:r>
      <w:bookmarkEnd w:id="0"/>
      <w:bookmarkEnd w:id="1"/>
      <w:bookmarkEnd w:id="2"/>
      <w:bookmarkEnd w:id="3"/>
    </w:p>
    <w:p w14:paraId="7018B7AF">
      <w:pPr>
        <w:pStyle w:val="10"/>
        <w:spacing w:line="420" w:lineRule="exact"/>
        <w:ind w:left="1890"/>
        <w:jc w:val="left"/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 w14:paraId="1EC2B06A">
      <w:pPr>
        <w:pStyle w:val="11"/>
        <w:rPr>
          <w:color w:val="auto"/>
          <w:sz w:val="28"/>
          <w:szCs w:val="28"/>
          <w:highlight w:val="none"/>
        </w:rPr>
      </w:pPr>
    </w:p>
    <w:p w14:paraId="68976180">
      <w:pPr>
        <w:pStyle w:val="10"/>
        <w:spacing w:line="420" w:lineRule="exact"/>
        <w:jc w:val="center"/>
        <w:rPr>
          <w:rFonts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 w14:paraId="271F36DC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3" w:firstLineChars="200"/>
        <w:jc w:val="center"/>
        <w:textAlignment w:val="auto"/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bookmarkStart w:id="4" w:name="_Toc28828_WPSOffice_Level1"/>
      <w:bookmarkStart w:id="5" w:name="_Toc4873_WPSOffice_Level1"/>
      <w:bookmarkStart w:id="6" w:name="_Toc13618_WPSOffice_Level1"/>
      <w:bookmarkStart w:id="7" w:name="_Toc3808_WPSOffice_Level1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名称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  <w:t>：</w:t>
      </w:r>
      <w:bookmarkEnd w:id="4"/>
      <w:bookmarkEnd w:id="5"/>
      <w:bookmarkEnd w:id="6"/>
      <w:bookmarkEnd w:id="7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                        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  <w:t>（加盖公章）</w:t>
      </w:r>
      <w:bookmarkStart w:id="8" w:name="_Toc16691_WPSOffice_Level1"/>
      <w:bookmarkStart w:id="9" w:name="_Toc13209_WPSOffice_Level1"/>
      <w:bookmarkStart w:id="10" w:name="_Toc18855_WPSOffice_Level1"/>
      <w:bookmarkStart w:id="11" w:name="_Toc22938_WPSOffice_Level1"/>
    </w:p>
    <w:p w14:paraId="49F6762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27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-24"/>
          <w:sz w:val="36"/>
          <w:szCs w:val="36"/>
          <w:highlight w:val="none"/>
          <w:u w:val="none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24"/>
          <w:sz w:val="36"/>
          <w:szCs w:val="36"/>
          <w:highlight w:val="none"/>
        </w:rPr>
        <w:t>法定代表人或委托代理人</w:t>
      </w:r>
      <w:r>
        <w:rPr>
          <w:rFonts w:ascii="宋体" w:hAnsi="宋体" w:eastAsia="宋体" w:cs="宋体"/>
          <w:b/>
          <w:bCs/>
          <w:color w:val="auto"/>
          <w:spacing w:val="-40"/>
          <w:sz w:val="36"/>
          <w:szCs w:val="36"/>
          <w:highlight w:val="none"/>
        </w:rPr>
        <w:t>：</w:t>
      </w:r>
      <w:bookmarkEnd w:id="8"/>
      <w:bookmarkEnd w:id="9"/>
      <w:bookmarkEnd w:id="10"/>
      <w:bookmarkEnd w:id="11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（</w:t>
      </w:r>
      <w:r>
        <w:rPr>
          <w:rFonts w:ascii="宋体" w:hAnsi="宋体" w:eastAsia="宋体" w:cs="宋体"/>
          <w:b/>
          <w:bCs/>
          <w:color w:val="auto"/>
          <w:spacing w:val="-24"/>
          <w:sz w:val="36"/>
          <w:szCs w:val="36"/>
          <w:highlight w:val="none"/>
          <w:u w:val="none"/>
        </w:rPr>
        <w:t>签字</w:t>
      </w:r>
      <w:r>
        <w:rPr>
          <w:rFonts w:hint="eastAsia" w:ascii="宋体" w:hAnsi="宋体" w:eastAsia="宋体" w:cs="宋体"/>
          <w:b/>
          <w:bCs/>
          <w:color w:val="auto"/>
          <w:spacing w:val="-24"/>
          <w:sz w:val="36"/>
          <w:szCs w:val="36"/>
          <w:highlight w:val="none"/>
          <w:u w:val="none"/>
          <w:lang w:val="en-US" w:eastAsia="zh-CN"/>
        </w:rPr>
        <w:t>或盖章</w:t>
      </w:r>
      <w:r>
        <w:rPr>
          <w:rFonts w:hint="eastAsia" w:ascii="宋体" w:hAnsi="宋体" w:eastAsia="宋体" w:cs="宋体"/>
          <w:b/>
          <w:bCs/>
          <w:color w:val="auto"/>
          <w:spacing w:val="-24"/>
          <w:sz w:val="36"/>
          <w:szCs w:val="36"/>
          <w:highlight w:val="none"/>
          <w:u w:val="none"/>
          <w:lang w:eastAsia="zh-CN"/>
        </w:rPr>
        <w:t>）</w:t>
      </w:r>
      <w:bookmarkStart w:id="12" w:name="_Toc21270_WPSOffice_Level1"/>
      <w:bookmarkStart w:id="13" w:name="_Toc6514_WPSOffice_Level1"/>
      <w:bookmarkStart w:id="14" w:name="_Toc14139_WPSOffice_Level1"/>
      <w:bookmarkStart w:id="15" w:name="_Toc13665_WPSOffice_Level1"/>
    </w:p>
    <w:p w14:paraId="60C5B0C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3" w:firstLineChars="200"/>
        <w:jc w:val="both"/>
        <w:textAlignment w:val="auto"/>
        <w:rPr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响应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  <w:t>日期：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  <w:u w:val="single"/>
        </w:rPr>
        <w:t xml:space="preserve">    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  <w:t>年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  <w:u w:val="single"/>
        </w:rPr>
        <w:t xml:space="preserve">  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  <w:t>月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</w:rPr>
        <w:t>日</w:t>
      </w:r>
      <w:bookmarkEnd w:id="12"/>
      <w:bookmarkEnd w:id="13"/>
      <w:bookmarkEnd w:id="14"/>
      <w:bookmarkEnd w:id="15"/>
    </w:p>
    <w:p w14:paraId="628DB01C">
      <w:pPr>
        <w:pStyle w:val="4"/>
        <w:ind w:left="0" w:leftChars="0" w:firstLine="0" w:firstLineChars="0"/>
        <w:rPr>
          <w:color w:val="auto"/>
          <w:sz w:val="28"/>
          <w:szCs w:val="28"/>
          <w:highlight w:val="none"/>
          <w:lang w:eastAsia="zh-CN"/>
        </w:rPr>
      </w:pPr>
    </w:p>
    <w:p w14:paraId="75117D85">
      <w:pPr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</w:pPr>
    </w:p>
    <w:p w14:paraId="3B9DF118">
      <w:pPr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</w:pPr>
    </w:p>
    <w:p w14:paraId="2D5E9202">
      <w:pPr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</w:pPr>
    </w:p>
    <w:p w14:paraId="25C164A1">
      <w:pPr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</w:pPr>
    </w:p>
    <w:p w14:paraId="080ED99F">
      <w:pPr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  <w:t>目</w:t>
      </w: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  <w:tab/>
      </w: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  <w:t>录</w:t>
      </w:r>
    </w:p>
    <w:p w14:paraId="654CB2B3">
      <w:pPr>
        <w:spacing w:line="200" w:lineRule="exact"/>
        <w:rPr>
          <w:color w:val="auto"/>
          <w:sz w:val="20"/>
          <w:szCs w:val="20"/>
          <w:highlight w:val="none"/>
          <w:lang w:eastAsia="zh-CN"/>
        </w:rPr>
      </w:pPr>
    </w:p>
    <w:p w14:paraId="767F4CFC">
      <w:pPr>
        <w:spacing w:before="14" w:line="220" w:lineRule="exact"/>
        <w:rPr>
          <w:color w:val="auto"/>
          <w:highlight w:val="none"/>
          <w:lang w:eastAsia="zh-CN"/>
        </w:rPr>
      </w:pPr>
    </w:p>
    <w:p w14:paraId="515ABFB3">
      <w:pPr>
        <w:pStyle w:val="10"/>
        <w:numPr>
          <w:ilvl w:val="0"/>
          <w:numId w:val="0"/>
        </w:numPr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一）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响应函</w:t>
      </w:r>
    </w:p>
    <w:p w14:paraId="2EAA95ED">
      <w:pPr>
        <w:pStyle w:val="11"/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二）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法定代表人身份证明或授权委托书</w:t>
      </w:r>
    </w:p>
    <w:p w14:paraId="268C26C5">
      <w:pPr>
        <w:pStyle w:val="11"/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三）报价一览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表</w:t>
      </w:r>
    </w:p>
    <w:p w14:paraId="60ECD58C">
      <w:pPr>
        <w:pStyle w:val="11"/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四）响应资格证明文件</w:t>
      </w:r>
    </w:p>
    <w:p w14:paraId="4B19344F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27CFEF51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1B965639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25C50C48">
      <w:pPr>
        <w:pStyle w:val="12"/>
        <w:rPr>
          <w:rFonts w:hint="eastAsia"/>
          <w:color w:val="auto"/>
          <w:highlight w:val="none"/>
          <w:lang w:eastAsia="zh-CN"/>
        </w:rPr>
      </w:pPr>
    </w:p>
    <w:p w14:paraId="73888639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73342D51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493910CA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48A4F831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68D90763">
      <w:pPr>
        <w:pStyle w:val="12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4790CD06">
      <w:pPr>
        <w:pStyle w:val="4"/>
        <w:rPr>
          <w:rFonts w:hint="eastAsia"/>
          <w:color w:val="auto"/>
          <w:highlight w:val="none"/>
          <w:lang w:eastAsia="zh-CN"/>
        </w:rPr>
      </w:pPr>
    </w:p>
    <w:p w14:paraId="39B9967D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040B8946">
      <w:pPr>
        <w:pStyle w:val="1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11569D44">
      <w:pPr>
        <w:pStyle w:val="1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1445F8DB">
      <w:pPr>
        <w:pStyle w:val="12"/>
        <w:rPr>
          <w:rFonts w:hint="eastAsia"/>
          <w:color w:val="auto"/>
          <w:highlight w:val="none"/>
          <w:lang w:eastAsia="zh-CN"/>
        </w:rPr>
      </w:pPr>
    </w:p>
    <w:p w14:paraId="1D3DBC9A"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769B19A5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04A897CB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3AE0BF0C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5C391ABD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7D25DFBA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6F38659D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5F9CE309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0341254A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7EE12C04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5E6E3326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686F8EC1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06B10486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一、响应函</w:t>
      </w:r>
    </w:p>
    <w:p w14:paraId="18C3D452">
      <w:pPr>
        <w:pStyle w:val="10"/>
        <w:widowControl w:val="0"/>
        <w:snapToGrid w:val="0"/>
        <w:spacing w:before="312" w:beforeAutospacing="0" w:after="312" w:afterAutospacing="0" w:line="240" w:lineRule="auto"/>
        <w:jc w:val="both"/>
        <w:textAlignment w:val="baseline"/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  <w:highlight w:val="none"/>
          <w:u w:val="single" w:color="0000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4"/>
          <w:szCs w:val="24"/>
          <w:highlight w:val="none"/>
          <w:lang w:val="en-US" w:eastAsia="zh-CN" w:bidi="ar-SA"/>
        </w:rPr>
        <w:t>致：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  <w:highlight w:val="none"/>
          <w:u w:val="single"/>
          <w:lang w:val="en-US" w:eastAsia="zh-CN"/>
        </w:rPr>
        <w:t xml:space="preserve">  遵义医科大学附属医院            </w:t>
      </w:r>
    </w:p>
    <w:p w14:paraId="4500B1E0"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根据贵单位项目的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{项目名称}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（姓名）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经正式授权并代表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供应商名称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提交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 w14:paraId="0FC88EC1"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据此函，签字代表宣布同意如下：</w:t>
      </w:r>
    </w:p>
    <w:p w14:paraId="23057060"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一、我公司的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总价为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（注明币种，并用文字和数字表示的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总价）（必须按要求填写清楚）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7D6FEE9E"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二、我公司将按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文件的规定履行合同责任和义务。</w:t>
      </w:r>
    </w:p>
    <w:p w14:paraId="7A6469FF"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三、我公司已详细阅读了全部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文件，包括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更正公告、澄清通知等（如果有的话）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。我们完全理解并同意放弃对这方面有不明及误解的权力。</w:t>
      </w:r>
    </w:p>
    <w:p w14:paraId="4763DC34"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有效期为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提交响应文件截止时间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日历天。</w:t>
      </w:r>
    </w:p>
    <w:p w14:paraId="680D47FE"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、我公司同意并按照贵单位要求提供与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有关的一切数据或资料，完全理解贵单位一定接受最低价的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响应文件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或收到的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响应文件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，并承认贵单位有选择和拒绝任何供应商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的权力。</w:t>
      </w:r>
    </w:p>
    <w:p w14:paraId="73DA85E3">
      <w:pPr>
        <w:autoSpaceDE/>
        <w:autoSpaceDN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5872F89">
      <w:pPr>
        <w:autoSpaceDE/>
        <w:autoSpaceDN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FE2391E">
      <w:pPr>
        <w:autoSpaceDE/>
        <w:autoSpaceDN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（盖   章）              </w:t>
      </w:r>
    </w:p>
    <w:p w14:paraId="6C82C1BF">
      <w:pPr>
        <w:autoSpaceDE/>
        <w:autoSpaceDN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单位地址：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u w:val="single"/>
        </w:rPr>
        <w:t xml:space="preserve">                                  </w:t>
      </w:r>
    </w:p>
    <w:p w14:paraId="6246F621">
      <w:pPr>
        <w:autoSpaceDE/>
        <w:autoSpaceDN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法定代表人或其授权委托人：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（签字）        </w:t>
      </w:r>
    </w:p>
    <w:p w14:paraId="73F9A4E8">
      <w:pPr>
        <w:snapToGrid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邮政编码：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u w:val="single"/>
        </w:rPr>
        <w:t xml:space="preserve">            </w:t>
      </w:r>
    </w:p>
    <w:p w14:paraId="4C89A65A">
      <w:pPr>
        <w:snapToGrid w:val="0"/>
        <w:spacing w:line="360" w:lineRule="auto"/>
        <w:jc w:val="both"/>
        <w:rPr>
          <w:rFonts w:hint="eastAsia" w:ascii="宋体" w:hAnsi="宋体" w:eastAsia="宋体" w:cs="宋体"/>
          <w:b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电话：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u w:val="single"/>
        </w:rPr>
        <w:t xml:space="preserve">               </w:t>
      </w:r>
    </w:p>
    <w:p w14:paraId="17467680">
      <w:pPr>
        <w:snapToGrid w:val="0"/>
        <w:spacing w:line="50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日     期：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日</w:t>
      </w:r>
    </w:p>
    <w:p w14:paraId="179B34CA"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5157D880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28054AFE">
      <w:pPr>
        <w:pStyle w:val="3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                       </w:t>
      </w:r>
    </w:p>
    <w:p w14:paraId="17AEAD8B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437ACB08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34CF2215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26EA59CE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5CCF9074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4E3E5F87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7C5DC340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511D97AF"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、</w:t>
      </w:r>
      <w:bookmarkStart w:id="16" w:name="_Toc2723"/>
      <w:bookmarkStart w:id="17" w:name="_Toc334547655"/>
      <w:bookmarkStart w:id="18" w:name="_Toc5267766"/>
      <w:r>
        <w:rPr>
          <w:rFonts w:hint="eastAsia" w:ascii="宋体" w:hAnsi="宋体" w:eastAsia="宋体" w:cs="宋体"/>
          <w:b/>
          <w:sz w:val="32"/>
          <w:szCs w:val="36"/>
          <w:highlight w:val="none"/>
        </w:rPr>
        <w:t>法定代表人身份证明书</w:t>
      </w:r>
      <w:bookmarkEnd w:id="16"/>
      <w:bookmarkEnd w:id="17"/>
      <w:bookmarkEnd w:id="18"/>
      <w:r>
        <w:rPr>
          <w:rFonts w:hint="eastAsia" w:ascii="宋体" w:hAnsi="宋体" w:eastAsia="宋体" w:cs="宋体"/>
          <w:b/>
          <w:sz w:val="32"/>
          <w:szCs w:val="36"/>
          <w:highlight w:val="none"/>
        </w:rPr>
        <w:t>（适用于法定代表人参加</w:t>
      </w:r>
      <w:r>
        <w:rPr>
          <w:rFonts w:hint="eastAsia" w:ascii="宋体" w:hAnsi="宋体" w:eastAsia="宋体" w:cs="宋体"/>
          <w:b/>
          <w:sz w:val="32"/>
          <w:szCs w:val="36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/>
          <w:sz w:val="32"/>
          <w:szCs w:val="36"/>
          <w:highlight w:val="none"/>
        </w:rPr>
        <w:t>）</w:t>
      </w:r>
    </w:p>
    <w:p w14:paraId="68542C26">
      <w:pPr>
        <w:spacing w:line="300" w:lineRule="auto"/>
        <w:ind w:left="200" w:hanging="6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 w14:paraId="7E4B8CB5"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单位名称：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                     </w:t>
      </w:r>
    </w:p>
    <w:p w14:paraId="754E1F4A"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单位性质：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                     </w:t>
      </w:r>
    </w:p>
    <w:p w14:paraId="1BA5FC2C"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地    址：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 xml:space="preserve">    </w:t>
      </w:r>
    </w:p>
    <w:p w14:paraId="121CE54F"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成立时间：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日</w:t>
      </w:r>
    </w:p>
    <w:p w14:paraId="6A5F1D51"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经营期限：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                       </w:t>
      </w:r>
    </w:p>
    <w:p w14:paraId="6953E821"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姓    名：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 xml:space="preserve">    性别：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 xml:space="preserve">  年龄：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 xml:space="preserve">     职务：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</w:t>
      </w:r>
    </w:p>
    <w:p w14:paraId="74E45630"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（供应商单位名称）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的法定代表人。</w:t>
      </w:r>
    </w:p>
    <w:p w14:paraId="7A5A0A7E">
      <w:pPr>
        <w:snapToGrid w:val="0"/>
        <w:spacing w:line="560" w:lineRule="exact"/>
        <w:ind w:firstLine="566" w:firstLineChars="236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特此证明。</w:t>
      </w:r>
    </w:p>
    <w:p w14:paraId="203C0530">
      <w:pPr>
        <w:spacing w:line="30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 w14:paraId="6D290682">
      <w:pPr>
        <w:spacing w:line="30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26035</wp:posOffset>
                </wp:positionV>
                <wp:extent cx="2513965" cy="1524000"/>
                <wp:effectExtent l="4445" t="4445" r="15240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B516127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E56D9B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法定代表人身份证反面复印件</w:t>
                            </w:r>
                          </w:p>
                          <w:p w14:paraId="57A03D9D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85pt;margin-top:2.05pt;height:120pt;width:197.95pt;z-index:251659264;mso-width-relative:page;mso-height-relative:page;" fillcolor="#FFFFFF" filled="t" stroked="t" coordsize="21600,21600" o:gfxdata="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8DP1Y1wAAAAkBAAAPAAAAAAAAAAEAIAAAACIAAABk&#10;cnMvZG93bnJldi54bWxQSwECFAAUAAAACACHTuJAxBUo9EACAACJBAAADgAAAAAAAAABACAAAAAm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B516127">
                      <w:pPr>
                        <w:spacing w:line="360" w:lineRule="auto"/>
                        <w:jc w:val="center"/>
                        <w:rPr>
                          <w:rFonts w:ascii="宋体" w:hAnsi="宋体" w:eastAsia="宋体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DE56D9B">
                      <w:pPr>
                        <w:spacing w:line="360" w:lineRule="auto"/>
                        <w:jc w:val="center"/>
                        <w:rPr>
                          <w:rFonts w:ascii="宋体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sz w:val="24"/>
                          <w:szCs w:val="24"/>
                        </w:rPr>
                        <w:t>法定代表人身份证反面复印件</w:t>
                      </w:r>
                    </w:p>
                    <w:p w14:paraId="57A03D9D">
                      <w:pPr>
                        <w:spacing w:line="360" w:lineRule="auto"/>
                        <w:jc w:val="center"/>
                        <w:rPr>
                          <w:rFonts w:ascii="宋体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sz w:val="24"/>
                          <w:szCs w:val="24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Cs/>
          <w:sz w:val="21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-1905</wp:posOffset>
                </wp:positionV>
                <wp:extent cx="2410460" cy="1551940"/>
                <wp:effectExtent l="4445" t="5080" r="23495" b="50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0460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FF1841B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17D83DE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法定代表人身份证正面复印件</w:t>
                            </w:r>
                          </w:p>
                          <w:p w14:paraId="3F6C3D48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sz w:val="24"/>
                                <w:szCs w:val="24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5pt;margin-top:-0.15pt;height:122.2pt;width:189.8pt;z-index:251660288;mso-width-relative:page;mso-height-relative:page;" fillcolor="#FFFFFF" filled="t" stroked="t" coordsize="21600,21600" o:gfxdata="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ComVHXAAAACAEAAA8AAAAAAAAAAQAgAAAAIgAAAGRy&#10;cy9kb3ducmV2LnhtbFBLAQIUABQAAAAIAIdO4kBElbhePwIAAIkEAAAOAAAAAAAAAAEAIAAAACY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FF1841B">
                      <w:pPr>
                        <w:spacing w:line="360" w:lineRule="auto"/>
                        <w:jc w:val="center"/>
                        <w:rPr>
                          <w:rFonts w:ascii="宋体" w:hAnsi="宋体" w:eastAsia="宋体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17D83DE">
                      <w:pPr>
                        <w:spacing w:line="360" w:lineRule="auto"/>
                        <w:jc w:val="center"/>
                        <w:rPr>
                          <w:rFonts w:ascii="宋体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sz w:val="24"/>
                          <w:szCs w:val="24"/>
                        </w:rPr>
                        <w:t>法定代表人身份证正面复印件</w:t>
                      </w:r>
                    </w:p>
                    <w:p w14:paraId="3F6C3D48">
                      <w:pPr>
                        <w:spacing w:line="360" w:lineRule="auto"/>
                        <w:jc w:val="center"/>
                        <w:rPr>
                          <w:rFonts w:ascii="宋体" w:hAnsi="宋体" w:eastAsia="宋体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sz w:val="24"/>
                          <w:szCs w:val="24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08DB26C2">
      <w:pPr>
        <w:spacing w:line="30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 w14:paraId="455D65D2">
      <w:pPr>
        <w:spacing w:line="300" w:lineRule="auto"/>
        <w:ind w:left="124" w:leftChars="59" w:firstLine="420" w:firstLineChars="200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 w14:paraId="33545563">
      <w:pPr>
        <w:spacing w:line="300" w:lineRule="auto"/>
        <w:ind w:left="200" w:hanging="60"/>
        <w:rPr>
          <w:rFonts w:hint="eastAsia" w:ascii="宋体" w:hAnsi="宋体" w:eastAsia="宋体" w:cs="宋体"/>
          <w:bCs/>
          <w:sz w:val="21"/>
          <w:szCs w:val="21"/>
          <w:highlight w:val="none"/>
        </w:rPr>
      </w:pPr>
    </w:p>
    <w:p w14:paraId="3D35C4A9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00" w:lineRule="auto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020D8597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00" w:lineRule="auto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1734B9B5">
      <w:pPr>
        <w:widowControl w:val="0"/>
        <w:autoSpaceDE/>
        <w:autoSpaceDN/>
        <w:adjustRightInd/>
        <w:ind w:firstLine="42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</w:pPr>
    </w:p>
    <w:p w14:paraId="360FB551">
      <w:pPr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1F801184">
      <w:pPr>
        <w:widowControl w:val="0"/>
        <w:autoSpaceDE/>
        <w:autoSpaceDN/>
        <w:adjustRightInd/>
        <w:ind w:firstLine="42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</w:pPr>
    </w:p>
    <w:p w14:paraId="4504D3C3">
      <w:pPr>
        <w:rPr>
          <w:rFonts w:hint="eastAsia" w:ascii="宋体" w:hAnsi="宋体" w:eastAsia="宋体" w:cs="宋体"/>
          <w:highlight w:val="none"/>
        </w:rPr>
      </w:pPr>
    </w:p>
    <w:p w14:paraId="37C6CE06">
      <w:pPr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供应商（公章）：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             </w:t>
      </w:r>
    </w:p>
    <w:p w14:paraId="4BCCC926">
      <w:pPr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供应商法定代表人签字：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              </w:t>
      </w:r>
    </w:p>
    <w:p w14:paraId="0EC0E2B9">
      <w:pPr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日     期：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napToGrid w:val="0"/>
          <w:sz w:val="24"/>
          <w:szCs w:val="24"/>
          <w:highlight w:val="none"/>
        </w:rPr>
        <w:t>日</w:t>
      </w:r>
    </w:p>
    <w:p w14:paraId="532026EC">
      <w:pPr>
        <w:spacing w:line="500" w:lineRule="exact"/>
        <w:jc w:val="both"/>
        <w:rPr>
          <w:rFonts w:ascii="宋体" w:hAnsi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br w:type="column"/>
      </w:r>
    </w:p>
    <w:p w14:paraId="59C1F62F"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2"/>
          <w:szCs w:val="36"/>
          <w:highlight w:val="none"/>
        </w:rPr>
        <w:t>法定代表人授权书（适用于授权代表参加</w:t>
      </w:r>
      <w:r>
        <w:rPr>
          <w:rFonts w:hint="eastAsia" w:ascii="宋体" w:hAnsi="宋体" w:eastAsia="宋体" w:cs="宋体"/>
          <w:b/>
          <w:sz w:val="32"/>
          <w:szCs w:val="36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/>
          <w:sz w:val="32"/>
          <w:szCs w:val="36"/>
          <w:highlight w:val="none"/>
        </w:rPr>
        <w:t>）</w:t>
      </w:r>
    </w:p>
    <w:p w14:paraId="1608DE20">
      <w:pPr>
        <w:spacing w:line="480" w:lineRule="exac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致：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遵义医科大学附属医院</w:t>
      </w:r>
    </w:p>
    <w:p w14:paraId="2B46659D">
      <w:pPr>
        <w:spacing w:after="120" w:afterLines="50" w:line="48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我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的法定代表人，现委派我单位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先生（女士），全权代表我单位处理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项目名称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项目的采购活动）中的有关事务。本授权书于签字盖章后生效，特此声明。（授权人无转委权）</w:t>
      </w:r>
    </w:p>
    <w:tbl>
      <w:tblPr>
        <w:tblStyle w:val="7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720"/>
        <w:gridCol w:w="3780"/>
      </w:tblGrid>
      <w:tr w14:paraId="471B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780" w:type="dxa"/>
            <w:noWrap w:val="0"/>
            <w:vAlign w:val="center"/>
          </w:tcPr>
          <w:p w14:paraId="306E29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法定代表人身份证</w:t>
            </w:r>
          </w:p>
          <w:p w14:paraId="641017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正面复印件粘贴处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top"/>
          </w:tcPr>
          <w:p w14:paraId="42242A78"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3780" w:type="dxa"/>
            <w:noWrap w:val="0"/>
            <w:vAlign w:val="center"/>
          </w:tcPr>
          <w:p w14:paraId="3F16EA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法定代表人授权代表身份证</w:t>
            </w:r>
          </w:p>
          <w:p w14:paraId="587804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正面复印件粘贴处</w:t>
            </w:r>
          </w:p>
        </w:tc>
      </w:tr>
      <w:tr w14:paraId="7A00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759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法定代表人身份证</w:t>
            </w:r>
          </w:p>
          <w:p w14:paraId="20BDD3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反面复印件粘贴处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AA6E728"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01B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法定代表人授权代表身份证</w:t>
            </w:r>
          </w:p>
          <w:p w14:paraId="72A3F2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反面复印件粘贴处</w:t>
            </w:r>
          </w:p>
        </w:tc>
      </w:tr>
    </w:tbl>
    <w:p w14:paraId="5E9D3356">
      <w:pPr>
        <w:spacing w:before="120" w:beforeLines="50"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附授权代表情况：</w:t>
      </w:r>
    </w:p>
    <w:p w14:paraId="05DA7DC6"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姓  名：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性  别：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职  务：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</w:t>
      </w:r>
    </w:p>
    <w:p w14:paraId="4D573440"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身份证号：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                 </w:t>
      </w:r>
    </w:p>
    <w:p w14:paraId="3421C4CF"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通讯地址：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                 </w:t>
      </w:r>
    </w:p>
    <w:p w14:paraId="51DE3650"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邮政编码：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                 </w:t>
      </w:r>
    </w:p>
    <w:p w14:paraId="4BE76B57"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  话：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（座机）     </w:t>
      </w:r>
    </w:p>
    <w:p w14:paraId="07F3545A"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手  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</w:t>
      </w:r>
    </w:p>
    <w:p w14:paraId="53B71179"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法定代表人（签字）：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</w:t>
      </w:r>
    </w:p>
    <w:p w14:paraId="57C84999">
      <w:pPr>
        <w:spacing w:line="500" w:lineRule="exact"/>
        <w:ind w:firstLine="540" w:firstLineChars="2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法定代表人电话：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</w:t>
      </w:r>
    </w:p>
    <w:p w14:paraId="0AFDF0A9">
      <w:pPr>
        <w:spacing w:line="500" w:lineRule="exact"/>
        <w:ind w:firstLine="4620" w:firstLineChars="1925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810EC58">
      <w:pPr>
        <w:spacing w:line="500" w:lineRule="exact"/>
        <w:ind w:firstLine="4620" w:firstLineChars="19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（盖章）   </w:t>
      </w:r>
    </w:p>
    <w:p w14:paraId="10A82D4F">
      <w:pPr>
        <w:spacing w:line="500" w:lineRule="exact"/>
        <w:ind w:firstLine="5580" w:firstLineChars="232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年   月   日</w:t>
      </w:r>
    </w:p>
    <w:p w14:paraId="10F1FE17"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 w14:paraId="6C2AD025"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 w14:paraId="712F8C07">
      <w:pPr>
        <w:jc w:val="right"/>
        <w:rPr>
          <w:color w:val="auto"/>
          <w:highlight w:val="none"/>
          <w:lang w:eastAsia="zh-CN"/>
        </w:rPr>
        <w:sectPr>
          <w:footerReference r:id="rId3" w:type="default"/>
          <w:pgSz w:w="11900" w:h="16840"/>
          <w:pgMar w:top="1417" w:right="1134" w:bottom="1134" w:left="1247" w:header="0" w:footer="1134" w:gutter="0"/>
          <w:pgNumType w:fmt="decimal"/>
          <w:cols w:space="720" w:num="1"/>
        </w:sectPr>
      </w:pPr>
    </w:p>
    <w:p w14:paraId="0F1334D9">
      <w:pPr>
        <w:spacing w:line="560" w:lineRule="exact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报价一览表</w:t>
      </w:r>
      <w:r>
        <w:rPr>
          <w:rFonts w:hint="eastAsia" w:ascii="宋体" w:hAnsi="宋体" w:eastAsia="宋体" w:cs="宋体"/>
          <w:b/>
          <w:sz w:val="24"/>
          <w:szCs w:val="21"/>
          <w:highlight w:val="none"/>
        </w:rPr>
        <w:t>（格式）</w:t>
      </w:r>
    </w:p>
    <w:p w14:paraId="6896C88D">
      <w:pPr>
        <w:spacing w:before="360" w:beforeLines="1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供应商名称(盖章)：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u w:val="single"/>
        </w:rPr>
        <w:t xml:space="preserve">                      </w:t>
      </w:r>
    </w:p>
    <w:p w14:paraId="589DB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baseline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 xml:space="preserve">项目名称: 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 xml:space="preserve">                   单位：（元）</w:t>
      </w:r>
    </w:p>
    <w:p w14:paraId="10F3CB0E">
      <w:pPr>
        <w:pStyle w:val="2"/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p w14:paraId="50267270">
      <w:pPr>
        <w:pStyle w:val="2"/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p w14:paraId="2C36BB48">
      <w:pPr>
        <w:pStyle w:val="2"/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p w14:paraId="4BB9AB82">
      <w:pPr>
        <w:spacing w:line="360" w:lineRule="auto"/>
        <w:jc w:val="both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报价：</w:t>
      </w:r>
    </w:p>
    <w:p w14:paraId="57F157BE">
      <w:pPr>
        <w:pStyle w:val="2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大写：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小写：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p w14:paraId="36B3F380">
      <w:pPr>
        <w:pStyle w:val="2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</w:pPr>
    </w:p>
    <w:p w14:paraId="1E4CFDF5">
      <w:pPr>
        <w:pStyle w:val="2"/>
        <w:rPr>
          <w:rFonts w:hint="default" w:ascii="宋体" w:hAnsi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</w:pPr>
    </w:p>
    <w:p w14:paraId="1CAED98B">
      <w:pPr>
        <w:widowControl/>
        <w:ind w:firstLine="280" w:firstLineChars="1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注：1、报价不能高于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  <w:t>最高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限价，超过无效。</w:t>
      </w:r>
    </w:p>
    <w:p w14:paraId="489FA4EC">
      <w:pPr>
        <w:numPr>
          <w:ilvl w:val="0"/>
          <w:numId w:val="1"/>
        </w:numPr>
        <w:ind w:firstLine="840" w:firstLineChars="3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含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  <w:t>人工、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税金、管理及利润等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  <w:t>即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是包干价。</w:t>
      </w:r>
    </w:p>
    <w:p w14:paraId="7983C909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1B9B8A93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41C26AFF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5ADD377D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35B094DD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0A215203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4A23668E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7EBB307B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18EF6148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193D3015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3F7FC796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4675B14E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5A9EBBF0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07DB4350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074EA32D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4BA6A3FE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4712B07D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7A9ED638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06A68476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643666B3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6918BC69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387E577F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260CACF1">
      <w:pPr>
        <w:pStyle w:val="3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56021D07">
      <w:pPr>
        <w:pStyle w:val="3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2DACAE12">
      <w:pPr>
        <w:pStyle w:val="3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 w14:paraId="68AFE528">
      <w:pPr>
        <w:spacing w:line="560" w:lineRule="exact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  <w:t>四、响应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资格证明文件（格式仅供参考）</w:t>
      </w:r>
    </w:p>
    <w:p w14:paraId="5DBFC67E">
      <w:pPr>
        <w:autoSpaceDE/>
        <w:autoSpaceDN/>
        <w:spacing w:before="120" w:beforeLines="50"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（一）营业执照等证明文件或自然人的身份证明</w:t>
      </w:r>
    </w:p>
    <w:p w14:paraId="5F33B5DE">
      <w:pPr>
        <w:pStyle w:val="3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 w14:paraId="755CBCCB">
      <w:pPr>
        <w:autoSpaceDE/>
        <w:autoSpaceDN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（二）审计报告或资信证明</w:t>
      </w:r>
    </w:p>
    <w:p w14:paraId="758A6746">
      <w:pPr>
        <w:autoSpaceDE/>
        <w:autoSpaceDN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经合法审计机构出具的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2024年度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财务审计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报告，或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基本开户银行在提交响应文件截止时间前3个月内出具的资信证明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72C839E2"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80ABAEC"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130E511">
      <w:pPr>
        <w:autoSpaceDE/>
        <w:autoSpaceDN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（三）缴纳税收证明</w:t>
      </w:r>
    </w:p>
    <w:p w14:paraId="426AA756"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年任意3个月的纳税证明。</w:t>
      </w:r>
    </w:p>
    <w:p w14:paraId="360C10F0"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CC524EB"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8357DF7">
      <w:pPr>
        <w:autoSpaceDE/>
        <w:autoSpaceDN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（四）缴纳社保证明</w:t>
      </w:r>
    </w:p>
    <w:p w14:paraId="08FC1B5A">
      <w:pPr>
        <w:snapToGrid w:val="0"/>
        <w:spacing w:before="240" w:beforeLines="100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年任意3个月社保缴纳证明。</w:t>
      </w:r>
    </w:p>
    <w:p w14:paraId="7CE3508F"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7E43322"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F7F3C63"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DF348C2">
      <w:pPr>
        <w:autoSpaceDE/>
        <w:autoSpaceDN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（五）具备必需设备和专业能力的承诺函</w:t>
      </w:r>
    </w:p>
    <w:p w14:paraId="6307A1C5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 w14:paraId="560F6E6C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承诺函</w:t>
      </w:r>
    </w:p>
    <w:p w14:paraId="37565D28">
      <w:pPr>
        <w:snapToGrid w:val="0"/>
        <w:spacing w:before="120" w:beforeLines="50"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遵义医科大学附属医院</w:t>
      </w:r>
    </w:p>
    <w:p w14:paraId="2D11DF66"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我公司郑重承诺，我公司具备履行合同所必需的设备和专业技术能力。</w:t>
      </w:r>
    </w:p>
    <w:p w14:paraId="2D7ECAAD">
      <w:pPr>
        <w:spacing w:before="120" w:before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特此承诺！</w:t>
      </w:r>
    </w:p>
    <w:p w14:paraId="418066A4">
      <w:pPr>
        <w:spacing w:after="240"/>
        <w:rPr>
          <w:rFonts w:hint="eastAsia" w:ascii="宋体" w:hAnsi="宋体" w:eastAsia="宋体" w:cs="宋体"/>
          <w:b/>
          <w:bCs/>
          <w:sz w:val="24"/>
          <w:highlight w:val="none"/>
        </w:rPr>
      </w:pPr>
    </w:p>
    <w:p w14:paraId="24B1376D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64ECCBD2">
      <w:pPr>
        <w:widowControl/>
        <w:wordWrap w:val="0"/>
        <w:autoSpaceDE/>
        <w:autoSpaceDN/>
        <w:adjustRightInd/>
        <w:spacing w:after="240" w:afterLines="100" w:line="360" w:lineRule="auto"/>
        <w:ind w:left="420" w:leftChars="200" w:firstLine="5040" w:firstLineChars="21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</w:t>
      </w:r>
    </w:p>
    <w:p w14:paraId="44F73403">
      <w:pPr>
        <w:widowControl/>
        <w:wordWrap w:val="0"/>
        <w:autoSpaceDE/>
        <w:autoSpaceDN/>
        <w:adjustRightInd/>
        <w:spacing w:after="240" w:afterLines="100" w:line="360" w:lineRule="auto"/>
        <w:ind w:firstLine="5040" w:firstLineChars="21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承诺日期：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   </w:t>
      </w:r>
    </w:p>
    <w:p w14:paraId="6344D8C4">
      <w:pPr>
        <w:pStyle w:val="3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</w:p>
    <w:p w14:paraId="669A53B5">
      <w:pPr>
        <w:autoSpaceDE/>
        <w:autoSpaceDN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（六）无重大违法记录声明</w:t>
      </w:r>
    </w:p>
    <w:p w14:paraId="2FA8A973">
      <w:pPr>
        <w:snapToGrid w:val="0"/>
        <w:spacing w:before="120" w:beforeLines="50"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 w14:paraId="5059FAA6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声明函</w:t>
      </w:r>
    </w:p>
    <w:p w14:paraId="5BF1A4F8">
      <w:pPr>
        <w:snapToGrid w:val="0"/>
        <w:spacing w:before="120" w:beforeLines="50"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遵义医科大学附属医院</w:t>
      </w:r>
    </w:p>
    <w:p w14:paraId="5D133CDF"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我公司郑重声明，我公司参加政府采购活动前3年内在经营活动中没有重大违法记录。</w:t>
      </w:r>
    </w:p>
    <w:p w14:paraId="33BB4742">
      <w:pPr>
        <w:spacing w:before="120" w:before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特此声明！</w:t>
      </w:r>
    </w:p>
    <w:p w14:paraId="2D14BD6C">
      <w:pPr>
        <w:spacing w:after="240"/>
        <w:rPr>
          <w:rFonts w:hint="eastAsia" w:ascii="宋体" w:hAnsi="宋体" w:eastAsia="宋体" w:cs="宋体"/>
          <w:b/>
          <w:bCs/>
          <w:sz w:val="24"/>
          <w:highlight w:val="none"/>
        </w:rPr>
      </w:pPr>
    </w:p>
    <w:p w14:paraId="5B35F525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52D163EA">
      <w:pPr>
        <w:widowControl/>
        <w:wordWrap w:val="0"/>
        <w:autoSpaceDE/>
        <w:autoSpaceDN/>
        <w:adjustRightInd/>
        <w:spacing w:after="240" w:afterLines="100" w:line="360" w:lineRule="auto"/>
        <w:ind w:left="420" w:leftChars="200" w:firstLine="480" w:firstLineChars="200"/>
        <w:jc w:val="right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  </w:t>
      </w:r>
    </w:p>
    <w:p w14:paraId="5FC320D1">
      <w:pPr>
        <w:widowControl/>
        <w:wordWrap w:val="0"/>
        <w:autoSpaceDE/>
        <w:autoSpaceDN/>
        <w:adjustRightInd/>
        <w:spacing w:after="240" w:afterLines="100" w:line="360" w:lineRule="auto"/>
        <w:ind w:firstLine="5280" w:firstLineChars="2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声明日期：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</w:t>
      </w:r>
    </w:p>
    <w:p w14:paraId="5320B0C0">
      <w:pPr>
        <w:pStyle w:val="3"/>
        <w:rPr>
          <w:rFonts w:hint="eastAsia"/>
        </w:rPr>
      </w:pPr>
    </w:p>
    <w:p w14:paraId="5B442C48"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4DFEF55">
      <w:pPr>
        <w:autoSpaceDE/>
        <w:autoSpaceDN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）其他材料</w:t>
      </w:r>
    </w:p>
    <w:p w14:paraId="3F44C4ED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函</w:t>
      </w:r>
    </w:p>
    <w:p w14:paraId="12815379">
      <w:pPr>
        <w:snapToGrid w:val="0"/>
        <w:spacing w:before="120" w:beforeLines="50"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遵义医科大学附属医院</w:t>
      </w:r>
    </w:p>
    <w:p w14:paraId="4A7BB60F"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我公司郑重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highlight w:val="none"/>
        </w:rPr>
        <w:t>，在“信用中国”网站（www.creditchina.gov.cn）、中国政府采购网（www.ccgp.gov.cn）等渠道查询中未被列入失信被执行人名单、重大税收违法案件当事人名单、政府采购严重违法失信行为记录名单中，如被列入失信被执行人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名单</w:t>
      </w:r>
      <w:r>
        <w:rPr>
          <w:rFonts w:hint="eastAsia" w:ascii="宋体" w:hAnsi="宋体" w:eastAsia="宋体" w:cs="宋体"/>
          <w:sz w:val="24"/>
          <w:highlight w:val="none"/>
        </w:rPr>
        <w:t>、重大税收违法案件当事人名单、政府采购严重违法失信行为记录名单中的供应商取消其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谈判</w:t>
      </w:r>
      <w:r>
        <w:rPr>
          <w:rFonts w:hint="eastAsia" w:ascii="宋体" w:hAnsi="宋体" w:eastAsia="宋体" w:cs="宋体"/>
          <w:sz w:val="24"/>
          <w:highlight w:val="none"/>
        </w:rPr>
        <w:t>资格，并承担由此造成的一切法律责任及后果。</w:t>
      </w:r>
    </w:p>
    <w:p w14:paraId="5B5145A0">
      <w:pPr>
        <w:spacing w:before="120" w:before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！</w:t>
      </w:r>
    </w:p>
    <w:p w14:paraId="039EA553">
      <w:pPr>
        <w:spacing w:after="240"/>
        <w:rPr>
          <w:rFonts w:hint="eastAsia" w:ascii="宋体" w:hAnsi="宋体" w:eastAsia="宋体" w:cs="宋体"/>
          <w:b/>
          <w:bCs/>
          <w:sz w:val="24"/>
          <w:highlight w:val="none"/>
        </w:rPr>
      </w:pPr>
    </w:p>
    <w:p w14:paraId="24C72996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76AD0262">
      <w:pPr>
        <w:widowControl/>
        <w:wordWrap w:val="0"/>
        <w:autoSpaceDE/>
        <w:autoSpaceDN/>
        <w:adjustRightInd/>
        <w:spacing w:after="240" w:afterLines="100" w:line="360" w:lineRule="auto"/>
        <w:ind w:left="420" w:leftChars="200" w:firstLine="480" w:firstLineChars="200"/>
        <w:jc w:val="right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  </w:t>
      </w:r>
    </w:p>
    <w:p w14:paraId="2C351416">
      <w:pPr>
        <w:widowControl/>
        <w:wordWrap w:val="0"/>
        <w:autoSpaceDE/>
        <w:autoSpaceDN/>
        <w:adjustRightInd/>
        <w:spacing w:after="240" w:afterLines="100" w:line="360" w:lineRule="auto"/>
        <w:ind w:firstLine="5280" w:firstLineChars="2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日期：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</w:t>
      </w:r>
    </w:p>
    <w:p w14:paraId="3DE5A6F4"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1336766F">
      <w:pPr>
        <w:autoSpaceDE/>
        <w:autoSpaceDN/>
        <w:spacing w:line="440" w:lineRule="exact"/>
        <w:ind w:left="422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其他承诺</w:t>
      </w:r>
    </w:p>
    <w:p w14:paraId="20A302CC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函</w:t>
      </w:r>
    </w:p>
    <w:p w14:paraId="19E9AE1A">
      <w:pPr>
        <w:snapToGrid w:val="0"/>
        <w:spacing w:before="120" w:beforeLines="50"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遵义医科大学附属医院</w:t>
      </w:r>
    </w:p>
    <w:p w14:paraId="058AE6AC"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我公司郑重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highlight w:val="none"/>
        </w:rPr>
        <w:t>，严格遵守政府采购相关法律对供应商行为的规定，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不存在以下行为：</w:t>
      </w:r>
    </w:p>
    <w:p w14:paraId="349EA78E"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与我公司单位负责人为同一人或者存在直接控股、管理关系的不同供应商，不得参加本次采购活动，相关响应文件将被拒绝，均作无效标处理。如承诺内容不实，将承担由此发生的全部法律责任。</w:t>
      </w:r>
    </w:p>
    <w:p w14:paraId="55DCCF57">
      <w:pPr>
        <w:pStyle w:val="2"/>
        <w:rPr>
          <w:rFonts w:hint="eastAsia"/>
          <w:lang w:val="en-US" w:eastAsia="zh-CN"/>
        </w:rPr>
      </w:pPr>
    </w:p>
    <w:p w14:paraId="7293B913">
      <w:pPr>
        <w:spacing w:before="120" w:before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！</w:t>
      </w:r>
    </w:p>
    <w:p w14:paraId="57E17501">
      <w:pPr>
        <w:spacing w:after="240"/>
        <w:rPr>
          <w:rFonts w:hint="eastAsia" w:ascii="宋体" w:hAnsi="宋体" w:eastAsia="宋体" w:cs="宋体"/>
          <w:b/>
          <w:bCs/>
          <w:sz w:val="24"/>
          <w:highlight w:val="none"/>
        </w:rPr>
      </w:pPr>
    </w:p>
    <w:p w14:paraId="1D8F07A8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10F581E4">
      <w:pPr>
        <w:widowControl/>
        <w:wordWrap w:val="0"/>
        <w:autoSpaceDE/>
        <w:autoSpaceDN/>
        <w:adjustRightInd/>
        <w:spacing w:after="240" w:afterLines="100" w:line="360" w:lineRule="auto"/>
        <w:ind w:left="420" w:leftChars="200" w:firstLine="480" w:firstLineChars="200"/>
        <w:jc w:val="right"/>
        <w:textAlignment w:val="auto"/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</w:rPr>
        <w:t>：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u w:val="single"/>
        </w:rPr>
        <w:t xml:space="preserve">                  </w:t>
      </w:r>
    </w:p>
    <w:p w14:paraId="05BA4DBC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4"/>
          <w:szCs w:val="32"/>
          <w:highlight w:val="none"/>
          <w:lang w:val="en-US" w:eastAsia="zh-CN"/>
        </w:rPr>
        <w:t xml:space="preserve">承诺日期：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</w:p>
    <w:p w14:paraId="4EE8E042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27630F53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64959887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 w14:paraId="26AEE3ED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 w14:paraId="59D05084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 w14:paraId="250BF6B4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 w14:paraId="14A9D607">
      <w:pPr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函</w:t>
      </w:r>
    </w:p>
    <w:p w14:paraId="3D6628F8">
      <w:pPr>
        <w:snapToGrid w:val="0"/>
        <w:spacing w:before="120" w:beforeLines="50" w:line="360" w:lineRule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遵义医科大学附属医院</w:t>
      </w:r>
    </w:p>
    <w:p w14:paraId="78D4B3DD"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我公司郑重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highlight w:val="none"/>
        </w:rPr>
        <w:t>，严格遵守政府采购相关法律对供应商行为的规定，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不存在以下</w:t>
      </w:r>
      <w:r>
        <w:rPr>
          <w:rFonts w:hint="eastAsia" w:cs="宋体"/>
          <w:sz w:val="24"/>
          <w:highlight w:val="none"/>
          <w:lang w:val="en-US" w:eastAsia="zh-CN"/>
        </w:rPr>
        <w:t>情形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：</w:t>
      </w:r>
    </w:p>
    <w:p w14:paraId="0B4B48EF">
      <w:pPr>
        <w:spacing w:before="120" w:beforeLines="50" w:line="360" w:lineRule="auto"/>
        <w:ind w:firstLine="48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cs="宋体"/>
          <w:sz w:val="24"/>
          <w:highlight w:val="none"/>
          <w:lang w:val="en-US" w:eastAsia="zh-CN"/>
        </w:rPr>
        <w:t>我公司不属于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采购人临床医技科室负责人员和其他从事管理的人员及配偶、子女及其配偶，参与开办、入股或实际控制的企业</w:t>
      </w:r>
      <w:r>
        <w:rPr>
          <w:rFonts w:hint="eastAsia" w:cs="宋体"/>
          <w:sz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如承诺内容不实，将承担由此发生的全部法律责任。</w:t>
      </w:r>
    </w:p>
    <w:p w14:paraId="6516AABB">
      <w:pPr>
        <w:spacing w:before="120" w:before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！</w:t>
      </w:r>
    </w:p>
    <w:p w14:paraId="0358D089">
      <w:pPr>
        <w:spacing w:after="240"/>
        <w:rPr>
          <w:rFonts w:hint="eastAsia" w:ascii="宋体" w:hAnsi="宋体" w:eastAsia="宋体" w:cs="宋体"/>
          <w:b/>
          <w:bCs/>
          <w:sz w:val="24"/>
          <w:highlight w:val="none"/>
        </w:rPr>
      </w:pPr>
    </w:p>
    <w:p w14:paraId="516B64C4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37CBC83B">
      <w:pPr>
        <w:spacing w:before="120" w:beforeLines="50" w:line="360" w:lineRule="auto"/>
        <w:ind w:firstLine="480"/>
        <w:jc w:val="center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供应商名称（公章）：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               </w:t>
      </w:r>
    </w:p>
    <w:p w14:paraId="52B44BC9">
      <w:pPr>
        <w:spacing w:before="120" w:beforeLines="50" w:line="360" w:lineRule="auto"/>
        <w:ind w:firstLine="480"/>
        <w:jc w:val="center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日             期：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                </w:t>
      </w:r>
    </w:p>
    <w:p w14:paraId="69659112"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</w:p>
    <w:p w14:paraId="0FCA4A8B">
      <w:pPr>
        <w:pStyle w:val="2"/>
        <w:rPr>
          <w:rFonts w:hint="eastAsia"/>
          <w:lang w:val="en-US" w:eastAsia="zh-CN"/>
        </w:rPr>
      </w:pPr>
    </w:p>
    <w:p w14:paraId="0B3146DB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D0BD494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8B975EF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   </w:t>
      </w:r>
    </w:p>
    <w:p w14:paraId="091F6FCE">
      <w:pPr>
        <w:pStyle w:val="4"/>
        <w:bidi w:val="0"/>
        <w:rPr>
          <w:rFonts w:hint="default"/>
          <w:lang w:val="en-US" w:eastAsia="zh-CN"/>
        </w:rPr>
      </w:pPr>
    </w:p>
    <w:p w14:paraId="1FA4B680"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EEB79">
    <w:pPr>
      <w:spacing w:line="200" w:lineRule="exact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E5506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E5506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6A3E1">
    <w:pPr>
      <w:spacing w:line="200" w:lineRule="exact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AFE6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8AFE6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2940E">
    <w:pPr>
      <w:tabs>
        <w:tab w:val="center" w:pos="4153"/>
        <w:tab w:val="right" w:pos="8306"/>
      </w:tabs>
    </w:pPr>
    <w:r>
      <w:rPr>
        <w:rFonts w:hint="eastAsia"/>
        <w:bCs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4D375"/>
    <w:multiLevelType w:val="singleLevel"/>
    <w:tmpl w:val="A494D37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F25C2"/>
    <w:rsid w:val="0D1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ahoma" w:hAnsi="Tahoma"/>
      <w:szCs w:val="24"/>
    </w:rPr>
  </w:style>
  <w:style w:type="paragraph" w:styleId="4">
    <w:name w:val="Body Text"/>
    <w:basedOn w:val="1"/>
    <w:next w:val="5"/>
    <w:qFormat/>
    <w:uiPriority w:val="0"/>
    <w:pPr>
      <w:outlineLvl w:val="0"/>
    </w:pPr>
    <w:rPr>
      <w:b/>
      <w:sz w:val="30"/>
    </w:r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 A"/>
    <w:next w:val="11"/>
    <w:qFormat/>
    <w:uiPriority w:val="0"/>
    <w:pPr>
      <w:spacing w:line="357" w:lineRule="atLeast"/>
      <w:jc w:val="both"/>
    </w:pPr>
    <w:rPr>
      <w:rFonts w:ascii="Calibri" w:hAnsi="Calibri" w:eastAsia="Calibri" w:cs="Calibri"/>
      <w:color w:val="000000"/>
      <w:sz w:val="21"/>
      <w:szCs w:val="21"/>
      <w:lang w:val="en-US" w:eastAsia="zh-CN" w:bidi="ar-SA"/>
    </w:rPr>
  </w:style>
  <w:style w:type="paragraph" w:customStyle="1" w:styleId="11">
    <w:name w:val="正文文本1"/>
    <w:qFormat/>
    <w:uiPriority w:val="0"/>
    <w:pPr>
      <w:widowControl w:val="0"/>
      <w:spacing w:line="360" w:lineRule="auto"/>
      <w:jc w:val="both"/>
    </w:pPr>
    <w:rPr>
      <w:rFonts w:ascii="Arial Unicode MS" w:hAnsi="Arial Unicode MS" w:eastAsia="Arial" w:cs="Arial Unicode MS"/>
      <w:color w:val="000000"/>
      <w:sz w:val="31"/>
      <w:szCs w:val="31"/>
      <w:lang w:val="en-US" w:eastAsia="zh-CN" w:bidi="ar-SA"/>
    </w:rPr>
  </w:style>
  <w:style w:type="paragraph" w:customStyle="1" w:styleId="12">
    <w:name w:val="Default"/>
    <w:next w:val="4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2025-07-30T00:25:00Z</dcterms:created>
  <dc:creator>何以笙箫默</dc:creator>
  <cp:lastModifiedBy>何以笙箫默</cp:lastModifiedBy>
  <dcterms:modified xsi:type="dcterms:W3CDTF">2025-07-30T00:27:48Z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002DB43FBC8747A480B501731D9840D9_11</vt:lpwstr>
  </property>
  <property fmtid="{D5CDD505-2E9C-101B-9397-08002B2CF9AE}" pid="4" name="KSOTemplateDocerSaveRecord">
    <vt:lpwstr>eyJoZGlkIjoiNDg2NWZiOWY0MDE4YTc1MTJlNmEwMDAzMzE1ZmJhM2UiLCJ1c2VySWQiOiIyMTgxMzE1NyJ9</vt:lpwstr>
  </property>
</Properties>
</file>