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EE" w:rsidRDefault="00AD51EE">
      <w:pPr>
        <w:jc w:val="left"/>
        <w:rPr>
          <w:b/>
          <w:sz w:val="84"/>
        </w:rPr>
      </w:pPr>
    </w:p>
    <w:p w:rsidR="00946740" w:rsidRPr="00946740" w:rsidRDefault="00CC7EA0">
      <w:pPr>
        <w:jc w:val="center"/>
        <w:rPr>
          <w:rFonts w:hint="eastAsia"/>
          <w:b/>
          <w:sz w:val="72"/>
          <w:szCs w:val="72"/>
        </w:rPr>
      </w:pPr>
      <w:r w:rsidRPr="00946740">
        <w:rPr>
          <w:rFonts w:hint="eastAsia"/>
          <w:b/>
          <w:sz w:val="72"/>
          <w:szCs w:val="72"/>
        </w:rPr>
        <w:t>遵义</w:t>
      </w:r>
      <w:r w:rsidRPr="00946740">
        <w:rPr>
          <w:rFonts w:hint="eastAsia"/>
          <w:b/>
          <w:sz w:val="72"/>
          <w:szCs w:val="72"/>
        </w:rPr>
        <w:t>医科大学</w:t>
      </w:r>
      <w:r w:rsidR="00946740" w:rsidRPr="00946740">
        <w:rPr>
          <w:rFonts w:hint="eastAsia"/>
          <w:b/>
          <w:sz w:val="72"/>
          <w:szCs w:val="72"/>
        </w:rPr>
        <w:t>附属医院</w:t>
      </w:r>
    </w:p>
    <w:p w:rsidR="00AD51EE" w:rsidRPr="00946740" w:rsidRDefault="00CC7EA0">
      <w:pPr>
        <w:jc w:val="center"/>
        <w:rPr>
          <w:b/>
          <w:sz w:val="72"/>
          <w:szCs w:val="72"/>
        </w:rPr>
      </w:pPr>
      <w:r w:rsidRPr="00946740">
        <w:rPr>
          <w:rFonts w:hint="eastAsia"/>
          <w:b/>
          <w:sz w:val="72"/>
          <w:szCs w:val="72"/>
        </w:rPr>
        <w:t>博士科研</w:t>
      </w:r>
      <w:r w:rsidRPr="00946740">
        <w:rPr>
          <w:rFonts w:hint="eastAsia"/>
          <w:b/>
          <w:sz w:val="72"/>
          <w:szCs w:val="72"/>
        </w:rPr>
        <w:t>启动资金项目合同书</w:t>
      </w:r>
    </w:p>
    <w:p w:rsidR="00AD51EE" w:rsidRDefault="00AD51EE">
      <w:pPr>
        <w:rPr>
          <w:sz w:val="32"/>
          <w:szCs w:val="32"/>
        </w:rPr>
      </w:pPr>
    </w:p>
    <w:p w:rsidR="00AD51EE" w:rsidRDefault="00AD51EE">
      <w:pPr>
        <w:rPr>
          <w:sz w:val="32"/>
          <w:szCs w:val="32"/>
        </w:rPr>
      </w:pPr>
    </w:p>
    <w:p w:rsidR="00AD51EE" w:rsidRDefault="00CC7EA0">
      <w:pPr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项目名称：</w:t>
      </w:r>
    </w:p>
    <w:p w:rsidR="00AD51EE" w:rsidRDefault="00CC7EA0">
      <w:pPr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项目编号：</w:t>
      </w:r>
      <w:r w:rsidR="00C9723E">
        <w:rPr>
          <w:rFonts w:ascii="宋体" w:hAnsi="宋体" w:cs="宋体" w:hint="eastAsia"/>
          <w:sz w:val="32"/>
          <w:szCs w:val="32"/>
        </w:rPr>
        <w:t>院字（    ）  号</w:t>
      </w:r>
    </w:p>
    <w:p w:rsidR="00AD51EE" w:rsidRDefault="00CC7EA0">
      <w:pPr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负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责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人：</w:t>
      </w:r>
    </w:p>
    <w:p w:rsidR="00AD51EE" w:rsidRDefault="00CC7EA0">
      <w:pPr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</w:p>
    <w:p w:rsidR="00AD51EE" w:rsidRDefault="00CC7EA0">
      <w:pPr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所属院系：</w:t>
      </w:r>
    </w:p>
    <w:p w:rsidR="00AD51EE" w:rsidRDefault="00CC7EA0">
      <w:pPr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执行年限：</w:t>
      </w:r>
    </w:p>
    <w:p w:rsidR="00AD51EE" w:rsidRDefault="00CC7EA0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签订日期：</w:t>
      </w:r>
    </w:p>
    <w:p w:rsidR="00AD51EE" w:rsidRDefault="00AD51EE">
      <w:pPr>
        <w:rPr>
          <w:sz w:val="32"/>
          <w:szCs w:val="32"/>
        </w:rPr>
      </w:pPr>
    </w:p>
    <w:p w:rsidR="00AD51EE" w:rsidRDefault="00AD51EE">
      <w:pPr>
        <w:rPr>
          <w:sz w:val="32"/>
          <w:szCs w:val="32"/>
        </w:rPr>
      </w:pPr>
    </w:p>
    <w:p w:rsidR="00AD51EE" w:rsidRDefault="00AD51EE">
      <w:pPr>
        <w:rPr>
          <w:sz w:val="32"/>
          <w:szCs w:val="32"/>
        </w:rPr>
      </w:pPr>
    </w:p>
    <w:p w:rsidR="00AD51EE" w:rsidRDefault="00AD51EE">
      <w:pPr>
        <w:rPr>
          <w:sz w:val="32"/>
          <w:szCs w:val="32"/>
        </w:rPr>
      </w:pPr>
    </w:p>
    <w:p w:rsidR="00AD51EE" w:rsidRDefault="00AD51EE">
      <w:pPr>
        <w:rPr>
          <w:sz w:val="32"/>
          <w:szCs w:val="32"/>
        </w:rPr>
      </w:pPr>
    </w:p>
    <w:p w:rsidR="00AD51EE" w:rsidRDefault="00CC7EA0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遵义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医科大学</w:t>
      </w:r>
      <w:r w:rsidR="00946740">
        <w:rPr>
          <w:rFonts w:ascii="楷体" w:eastAsia="楷体" w:hAnsi="楷体" w:cs="楷体" w:hint="eastAsia"/>
          <w:b/>
          <w:bCs/>
          <w:sz w:val="32"/>
          <w:szCs w:val="32"/>
        </w:rPr>
        <w:t>附属医院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制</w:t>
      </w:r>
    </w:p>
    <w:p w:rsidR="00AD51EE" w:rsidRDefault="00CC7EA0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二〇</w:t>
      </w:r>
      <w:bookmarkStart w:id="0" w:name="_GoBack"/>
      <w:bookmarkEnd w:id="0"/>
      <w:r w:rsidR="00C9723E">
        <w:rPr>
          <w:rFonts w:ascii="楷体" w:eastAsia="楷体" w:hAnsi="楷体" w:cs="楷体" w:hint="eastAsia"/>
          <w:b/>
          <w:bCs/>
          <w:sz w:val="32"/>
          <w:szCs w:val="32"/>
        </w:rPr>
        <w:t>二〇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</w:t>
      </w:r>
    </w:p>
    <w:p w:rsidR="00AD51EE" w:rsidRDefault="00AD51EE">
      <w:pPr>
        <w:jc w:val="center"/>
        <w:rPr>
          <w:rFonts w:ascii="黑体" w:eastAsia="黑体" w:hAnsi="黑体" w:cs="黑体"/>
          <w:sz w:val="44"/>
          <w:szCs w:val="44"/>
        </w:rPr>
        <w:sectPr w:rsidR="00AD51EE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AD51EE" w:rsidRDefault="00CC7EA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填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写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说</w:t>
      </w: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明</w:t>
      </w:r>
    </w:p>
    <w:p w:rsidR="00AD51EE" w:rsidRDefault="00AD51EE">
      <w:pPr>
        <w:jc w:val="center"/>
        <w:rPr>
          <w:rFonts w:ascii="黑体" w:eastAsia="黑体" w:hAnsi="黑体" w:cs="黑体"/>
          <w:sz w:val="36"/>
          <w:szCs w:val="36"/>
        </w:rPr>
      </w:pPr>
    </w:p>
    <w:p w:rsidR="00AD51EE" w:rsidRDefault="00CC7EA0">
      <w:pPr>
        <w:numPr>
          <w:ilvl w:val="0"/>
          <w:numId w:val="1"/>
        </w:num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本合同书</w:t>
      </w:r>
      <w:r>
        <w:rPr>
          <w:rFonts w:ascii="宋体" w:hAnsi="宋体" w:cs="宋体" w:hint="eastAsia"/>
          <w:sz w:val="32"/>
          <w:szCs w:val="32"/>
        </w:rPr>
        <w:t>甲方为遵义</w:t>
      </w:r>
      <w:r>
        <w:rPr>
          <w:rFonts w:ascii="宋体" w:hAnsi="宋体" w:cs="宋体" w:hint="eastAsia"/>
          <w:sz w:val="32"/>
          <w:szCs w:val="32"/>
        </w:rPr>
        <w:t>医科大学</w:t>
      </w:r>
      <w:r w:rsidR="00946740">
        <w:rPr>
          <w:rFonts w:ascii="宋体" w:hAnsi="宋体" w:cs="宋体" w:hint="eastAsia"/>
          <w:sz w:val="32"/>
          <w:szCs w:val="32"/>
        </w:rPr>
        <w:t>附属医院</w:t>
      </w:r>
      <w:r>
        <w:rPr>
          <w:rFonts w:ascii="宋体" w:hAnsi="宋体" w:cs="宋体" w:hint="eastAsia"/>
          <w:sz w:val="32"/>
          <w:szCs w:val="32"/>
        </w:rPr>
        <w:t>，乙方为项目负责人。</w:t>
      </w:r>
    </w:p>
    <w:p w:rsidR="00AD51EE" w:rsidRDefault="00CC7EA0">
      <w:pPr>
        <w:numPr>
          <w:ilvl w:val="0"/>
          <w:numId w:val="1"/>
        </w:num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本合同书</w:t>
      </w:r>
      <w:r>
        <w:rPr>
          <w:rFonts w:ascii="宋体" w:hAnsi="宋体" w:cs="宋体" w:hint="eastAsia"/>
          <w:b/>
          <w:bCs/>
          <w:sz w:val="32"/>
          <w:szCs w:val="32"/>
        </w:rPr>
        <w:t>一式两份</w:t>
      </w:r>
      <w:r>
        <w:rPr>
          <w:rFonts w:ascii="宋体" w:hAnsi="宋体" w:cs="宋体" w:hint="eastAsia"/>
          <w:sz w:val="32"/>
          <w:szCs w:val="32"/>
        </w:rPr>
        <w:t>，由遵义</w:t>
      </w:r>
      <w:r>
        <w:rPr>
          <w:rFonts w:ascii="宋体" w:hAnsi="宋体" w:cs="宋体" w:hint="eastAsia"/>
          <w:sz w:val="32"/>
          <w:szCs w:val="32"/>
        </w:rPr>
        <w:t>医科大学</w:t>
      </w:r>
      <w:r w:rsidR="00946740">
        <w:rPr>
          <w:rFonts w:ascii="宋体" w:hAnsi="宋体" w:cs="宋体" w:hint="eastAsia"/>
          <w:sz w:val="32"/>
          <w:szCs w:val="32"/>
        </w:rPr>
        <w:t>附属医院</w:t>
      </w:r>
      <w:r>
        <w:rPr>
          <w:rFonts w:ascii="宋体" w:hAnsi="宋体" w:cs="宋体" w:hint="eastAsia"/>
          <w:sz w:val="32"/>
          <w:szCs w:val="32"/>
        </w:rPr>
        <w:t>与项目负责人签订，项目负责人一份，</w:t>
      </w:r>
      <w:r w:rsidR="00946740">
        <w:rPr>
          <w:rFonts w:ascii="宋体" w:hAnsi="宋体" w:cs="宋体" w:hint="eastAsia"/>
          <w:sz w:val="32"/>
          <w:szCs w:val="32"/>
        </w:rPr>
        <w:t>医院</w:t>
      </w:r>
      <w:r>
        <w:rPr>
          <w:rFonts w:ascii="宋体" w:hAnsi="宋体" w:cs="宋体" w:hint="eastAsia"/>
          <w:sz w:val="32"/>
          <w:szCs w:val="32"/>
        </w:rPr>
        <w:t>科研</w:t>
      </w:r>
      <w:r w:rsidR="00946740">
        <w:rPr>
          <w:rFonts w:ascii="宋体" w:hAnsi="宋体" w:cs="宋体" w:hint="eastAsia"/>
          <w:sz w:val="32"/>
          <w:szCs w:val="32"/>
        </w:rPr>
        <w:t>部</w:t>
      </w:r>
      <w:r>
        <w:rPr>
          <w:rFonts w:ascii="宋体" w:hAnsi="宋体" w:cs="宋体" w:hint="eastAsia"/>
          <w:sz w:val="32"/>
          <w:szCs w:val="32"/>
        </w:rPr>
        <w:t>一份。</w:t>
      </w:r>
    </w:p>
    <w:p w:rsidR="00AD51EE" w:rsidRDefault="00CC7EA0">
      <w:pPr>
        <w:numPr>
          <w:ilvl w:val="0"/>
          <w:numId w:val="1"/>
        </w:num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合同编号由科研</w:t>
      </w:r>
      <w:r w:rsidR="00946740">
        <w:rPr>
          <w:rFonts w:ascii="宋体" w:hAnsi="宋体" w:cs="宋体" w:hint="eastAsia"/>
          <w:sz w:val="32"/>
          <w:szCs w:val="32"/>
        </w:rPr>
        <w:t>部</w:t>
      </w:r>
      <w:r>
        <w:rPr>
          <w:rFonts w:ascii="宋体" w:hAnsi="宋体" w:cs="宋体" w:hint="eastAsia"/>
          <w:sz w:val="32"/>
          <w:szCs w:val="32"/>
        </w:rPr>
        <w:t>统一编写。</w:t>
      </w:r>
    </w:p>
    <w:p w:rsidR="00AD51EE" w:rsidRDefault="00AD51EE">
      <w:pPr>
        <w:ind w:leftChars="200" w:left="420"/>
        <w:rPr>
          <w:rFonts w:ascii="宋体" w:hAnsi="宋体" w:cs="宋体"/>
          <w:sz w:val="28"/>
          <w:szCs w:val="28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946740" w:rsidRDefault="00946740">
      <w:pPr>
        <w:widowControl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br w:type="page"/>
      </w:r>
    </w:p>
    <w:p w:rsidR="00AD51EE" w:rsidRDefault="00CC7EA0">
      <w:pPr>
        <w:numPr>
          <w:ilvl w:val="0"/>
          <w:numId w:val="2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简表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70"/>
        <w:gridCol w:w="956"/>
        <w:gridCol w:w="1218"/>
        <w:gridCol w:w="111"/>
        <w:gridCol w:w="278"/>
        <w:gridCol w:w="829"/>
        <w:gridCol w:w="36"/>
        <w:gridCol w:w="1392"/>
        <w:gridCol w:w="322"/>
        <w:gridCol w:w="821"/>
        <w:gridCol w:w="571"/>
        <w:gridCol w:w="572"/>
        <w:gridCol w:w="207"/>
        <w:gridCol w:w="1506"/>
      </w:tblGrid>
      <w:tr w:rsidR="00AD51EE">
        <w:trPr>
          <w:trHeight w:val="704"/>
        </w:trPr>
        <w:tc>
          <w:tcPr>
            <w:tcW w:w="2099" w:type="dxa"/>
            <w:gridSpan w:val="3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863" w:type="dxa"/>
            <w:gridSpan w:val="1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719"/>
        </w:trPr>
        <w:tc>
          <w:tcPr>
            <w:tcW w:w="673" w:type="dxa"/>
            <w:vMerge w:val="restart"/>
            <w:vAlign w:val="center"/>
          </w:tcPr>
          <w:p w:rsidR="00AD51EE" w:rsidRDefault="00CC7EA0">
            <w:pPr>
              <w:tabs>
                <w:tab w:val="left" w:pos="2670"/>
              </w:tabs>
              <w:snapToGrid w:val="0"/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1426" w:type="dxa"/>
            <w:gridSpan w:val="2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07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9" w:type="dxa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285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728"/>
        </w:trPr>
        <w:tc>
          <w:tcPr>
            <w:tcW w:w="673" w:type="dxa"/>
            <w:vMerge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436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D51EE" w:rsidRDefault="00CC7EA0" w:rsidP="0094674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所属</w:t>
            </w:r>
            <w:r w:rsidR="00946740">
              <w:rPr>
                <w:rFonts w:ascii="宋体" w:hAnsi="宋体" w:cs="宋体" w:hint="eastAsia"/>
                <w:sz w:val="28"/>
                <w:szCs w:val="28"/>
              </w:rPr>
              <w:t>科室</w:t>
            </w:r>
          </w:p>
        </w:tc>
        <w:tc>
          <w:tcPr>
            <w:tcW w:w="3999" w:type="dxa"/>
            <w:gridSpan w:val="6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89"/>
        </w:trPr>
        <w:tc>
          <w:tcPr>
            <w:tcW w:w="2099" w:type="dxa"/>
            <w:gridSpan w:val="3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436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999" w:type="dxa"/>
            <w:gridSpan w:val="6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673" w:type="dxa"/>
            <w:vMerge w:val="restart"/>
            <w:vAlign w:val="center"/>
          </w:tcPr>
          <w:p w:rsidR="00AD51EE" w:rsidRDefault="00CC7EA0">
            <w:pPr>
              <w:pStyle w:val="a3"/>
              <w:snapToGrid w:val="0"/>
              <w:spacing w:line="22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</w:p>
          <w:p w:rsidR="00AD51EE" w:rsidRDefault="00CC7EA0">
            <w:pPr>
              <w:tabs>
                <w:tab w:val="left" w:pos="2670"/>
              </w:tabs>
              <w:snapToGrid w:val="0"/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组</w:t>
            </w:r>
          </w:p>
        </w:tc>
        <w:tc>
          <w:tcPr>
            <w:tcW w:w="1426" w:type="dxa"/>
            <w:gridSpan w:val="2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总人数</w:t>
            </w:r>
          </w:p>
        </w:tc>
        <w:tc>
          <w:tcPr>
            <w:tcW w:w="1218" w:type="dxa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高级</w:t>
            </w:r>
          </w:p>
        </w:tc>
        <w:tc>
          <w:tcPr>
            <w:tcW w:w="1218" w:type="dxa"/>
            <w:gridSpan w:val="3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中级</w:t>
            </w:r>
          </w:p>
        </w:tc>
        <w:tc>
          <w:tcPr>
            <w:tcW w:w="1428" w:type="dxa"/>
            <w:gridSpan w:val="2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初级</w:t>
            </w:r>
          </w:p>
        </w:tc>
        <w:tc>
          <w:tcPr>
            <w:tcW w:w="1143" w:type="dxa"/>
            <w:gridSpan w:val="2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博士生</w:t>
            </w:r>
          </w:p>
        </w:tc>
        <w:tc>
          <w:tcPr>
            <w:tcW w:w="1143" w:type="dxa"/>
            <w:gridSpan w:val="2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硕士生</w:t>
            </w:r>
          </w:p>
        </w:tc>
        <w:tc>
          <w:tcPr>
            <w:tcW w:w="1713" w:type="dxa"/>
            <w:gridSpan w:val="2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其他人员</w:t>
            </w:r>
          </w:p>
        </w:tc>
      </w:tr>
      <w:tr w:rsidR="00AD51EE">
        <w:trPr>
          <w:cantSplit/>
          <w:trHeight w:val="624"/>
        </w:trPr>
        <w:tc>
          <w:tcPr>
            <w:tcW w:w="673" w:type="dxa"/>
            <w:vMerge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2099" w:type="dxa"/>
            <w:gridSpan w:val="3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合作单位名称</w:t>
            </w:r>
          </w:p>
        </w:tc>
        <w:tc>
          <w:tcPr>
            <w:tcW w:w="7863" w:type="dxa"/>
            <w:gridSpan w:val="1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9962" w:type="dxa"/>
            <w:gridSpan w:val="15"/>
            <w:vAlign w:val="center"/>
          </w:tcPr>
          <w:p w:rsidR="00AD51EE" w:rsidRDefault="00CC7EA0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目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组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成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</w:tc>
      </w:tr>
      <w:tr w:rsidR="00AD51EE" w:rsidRPr="00946740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:rsidR="00AD51EE" w:rsidRPr="00946740" w:rsidRDefault="00CC7EA0">
            <w:pPr>
              <w:tabs>
                <w:tab w:val="left" w:pos="2670"/>
              </w:tabs>
              <w:jc w:val="center"/>
              <w:rPr>
                <w:rFonts w:ascii="宋体" w:hAnsi="宋体" w:cs="微软雅黑"/>
                <w:b/>
                <w:sz w:val="24"/>
              </w:rPr>
            </w:pPr>
            <w:r w:rsidRPr="00946740">
              <w:rPr>
                <w:rFonts w:ascii="宋体" w:hAnsi="宋体" w:cs="微软雅黑" w:hint="eastAsia"/>
                <w:b/>
                <w:sz w:val="24"/>
              </w:rPr>
              <w:t>姓名</w:t>
            </w:r>
          </w:p>
        </w:tc>
        <w:tc>
          <w:tcPr>
            <w:tcW w:w="956" w:type="dxa"/>
            <w:vAlign w:val="center"/>
          </w:tcPr>
          <w:p w:rsidR="00AD51EE" w:rsidRPr="00946740" w:rsidRDefault="00CC7EA0">
            <w:pPr>
              <w:tabs>
                <w:tab w:val="left" w:pos="2670"/>
              </w:tabs>
              <w:jc w:val="center"/>
              <w:rPr>
                <w:rFonts w:ascii="宋体" w:hAnsi="宋体" w:cs="微软雅黑"/>
                <w:b/>
                <w:sz w:val="24"/>
              </w:rPr>
            </w:pPr>
            <w:r w:rsidRPr="00946740">
              <w:rPr>
                <w:rFonts w:ascii="宋体" w:hAnsi="宋体" w:cs="微软雅黑" w:hint="eastAsia"/>
                <w:b/>
                <w:sz w:val="24"/>
              </w:rPr>
              <w:t>性别</w:t>
            </w:r>
          </w:p>
        </w:tc>
        <w:tc>
          <w:tcPr>
            <w:tcW w:w="1329" w:type="dxa"/>
            <w:gridSpan w:val="2"/>
            <w:vAlign w:val="center"/>
          </w:tcPr>
          <w:p w:rsidR="00AD51EE" w:rsidRPr="00946740" w:rsidRDefault="00CC7EA0">
            <w:pPr>
              <w:tabs>
                <w:tab w:val="left" w:pos="2670"/>
              </w:tabs>
              <w:jc w:val="center"/>
              <w:rPr>
                <w:rFonts w:ascii="宋体" w:hAnsi="宋体" w:cs="微软雅黑"/>
                <w:b/>
                <w:sz w:val="24"/>
              </w:rPr>
            </w:pPr>
            <w:r w:rsidRPr="00946740">
              <w:rPr>
                <w:rFonts w:ascii="宋体" w:hAnsi="宋体" w:cs="微软雅黑" w:hint="eastAsia"/>
                <w:b/>
                <w:sz w:val="24"/>
              </w:rPr>
              <w:t>出生年月</w:t>
            </w:r>
          </w:p>
        </w:tc>
        <w:tc>
          <w:tcPr>
            <w:tcW w:w="1143" w:type="dxa"/>
            <w:gridSpan w:val="3"/>
            <w:vAlign w:val="center"/>
          </w:tcPr>
          <w:p w:rsidR="00AD51EE" w:rsidRPr="00946740" w:rsidRDefault="00CC7EA0">
            <w:pPr>
              <w:tabs>
                <w:tab w:val="left" w:pos="2670"/>
              </w:tabs>
              <w:jc w:val="center"/>
              <w:rPr>
                <w:rFonts w:ascii="宋体" w:hAnsi="宋体" w:cs="微软雅黑"/>
                <w:b/>
                <w:sz w:val="24"/>
              </w:rPr>
            </w:pPr>
            <w:r w:rsidRPr="00946740">
              <w:rPr>
                <w:rFonts w:ascii="宋体" w:hAnsi="宋体" w:cs="微软雅黑" w:hint="eastAsia"/>
                <w:b/>
                <w:sz w:val="24"/>
              </w:rPr>
              <w:t>职称</w:t>
            </w:r>
          </w:p>
        </w:tc>
        <w:tc>
          <w:tcPr>
            <w:tcW w:w="1714" w:type="dxa"/>
            <w:gridSpan w:val="2"/>
            <w:vAlign w:val="center"/>
          </w:tcPr>
          <w:p w:rsidR="00AD51EE" w:rsidRPr="00946740" w:rsidRDefault="00CC7EA0">
            <w:pPr>
              <w:tabs>
                <w:tab w:val="left" w:pos="2670"/>
              </w:tabs>
              <w:jc w:val="center"/>
              <w:rPr>
                <w:rFonts w:ascii="宋体" w:hAnsi="宋体" w:cs="微软雅黑"/>
                <w:b/>
                <w:sz w:val="24"/>
              </w:rPr>
            </w:pPr>
            <w:r w:rsidRPr="00946740">
              <w:rPr>
                <w:rFonts w:ascii="宋体" w:hAnsi="宋体" w:cs="微软雅黑" w:hint="eastAsia"/>
                <w:b/>
                <w:sz w:val="24"/>
              </w:rPr>
              <w:t>学历</w:t>
            </w:r>
            <w:r w:rsidRPr="00946740">
              <w:rPr>
                <w:rFonts w:ascii="宋体" w:hAnsi="宋体" w:cs="微软雅黑" w:hint="eastAsia"/>
                <w:b/>
                <w:sz w:val="24"/>
              </w:rPr>
              <w:t>/</w:t>
            </w:r>
            <w:r w:rsidRPr="00946740">
              <w:rPr>
                <w:rFonts w:ascii="宋体" w:hAnsi="宋体" w:cs="微软雅黑" w:hint="eastAsia"/>
                <w:b/>
                <w:sz w:val="24"/>
              </w:rPr>
              <w:t>学位</w:t>
            </w:r>
          </w:p>
        </w:tc>
        <w:tc>
          <w:tcPr>
            <w:tcW w:w="2171" w:type="dxa"/>
            <w:gridSpan w:val="4"/>
            <w:vAlign w:val="center"/>
          </w:tcPr>
          <w:p w:rsidR="00AD51EE" w:rsidRPr="00946740" w:rsidRDefault="00CC7EA0">
            <w:pPr>
              <w:tabs>
                <w:tab w:val="left" w:pos="2670"/>
              </w:tabs>
              <w:jc w:val="center"/>
              <w:rPr>
                <w:rFonts w:ascii="宋体" w:hAnsi="宋体" w:cs="微软雅黑"/>
                <w:b/>
                <w:sz w:val="24"/>
              </w:rPr>
            </w:pPr>
            <w:r w:rsidRPr="00946740">
              <w:rPr>
                <w:rFonts w:ascii="宋体" w:hAnsi="宋体" w:cs="微软雅黑" w:hint="eastAsia"/>
                <w:b/>
                <w:sz w:val="24"/>
              </w:rPr>
              <w:t>课题中的分工</w:t>
            </w:r>
          </w:p>
        </w:tc>
        <w:tc>
          <w:tcPr>
            <w:tcW w:w="1506" w:type="dxa"/>
            <w:vAlign w:val="center"/>
          </w:tcPr>
          <w:p w:rsidR="00AD51EE" w:rsidRPr="00946740" w:rsidRDefault="00CC7EA0">
            <w:pPr>
              <w:tabs>
                <w:tab w:val="left" w:pos="2670"/>
              </w:tabs>
              <w:jc w:val="center"/>
              <w:rPr>
                <w:rFonts w:ascii="宋体" w:hAnsi="宋体" w:cs="微软雅黑"/>
                <w:b/>
                <w:sz w:val="24"/>
              </w:rPr>
            </w:pPr>
            <w:r w:rsidRPr="00946740">
              <w:rPr>
                <w:rFonts w:ascii="宋体" w:hAnsi="宋体" w:cs="微软雅黑" w:hint="eastAsia"/>
                <w:b/>
                <w:sz w:val="24"/>
              </w:rPr>
              <w:t>签名</w:t>
            </w:r>
          </w:p>
        </w:tc>
      </w:tr>
      <w:tr w:rsidR="00AD51EE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rPr>
          <w:cantSplit/>
          <w:trHeight w:val="624"/>
        </w:trPr>
        <w:tc>
          <w:tcPr>
            <w:tcW w:w="1143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AD51EE" w:rsidRDefault="00AD51EE">
            <w:pPr>
              <w:tabs>
                <w:tab w:val="left" w:pos="267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946740" w:rsidRDefault="00946740">
      <w:pPr>
        <w:widowControl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br w:type="page"/>
      </w:r>
    </w:p>
    <w:p w:rsidR="00AD51EE" w:rsidRDefault="00CC7EA0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二、项目研究内容（限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1500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字）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AD51EE" w:rsidRPr="00946740">
        <w:trPr>
          <w:trHeight w:val="567"/>
        </w:trPr>
        <w:tc>
          <w:tcPr>
            <w:tcW w:w="9889" w:type="dxa"/>
            <w:vAlign w:val="center"/>
          </w:tcPr>
          <w:p w:rsidR="00AD51EE" w:rsidRPr="00946740" w:rsidRDefault="00CC7EA0">
            <w:pPr>
              <w:spacing w:line="276" w:lineRule="auto"/>
              <w:rPr>
                <w:rFonts w:ascii="宋体" w:hAnsi="宋体"/>
                <w:b/>
                <w:spacing w:val="-20"/>
                <w:sz w:val="28"/>
                <w:szCs w:val="28"/>
              </w:rPr>
            </w:pPr>
            <w:r w:rsidRPr="00946740">
              <w:rPr>
                <w:rFonts w:ascii="宋体" w:hAnsi="宋体" w:cs="微软雅黑" w:hint="eastAsia"/>
                <w:b/>
                <w:bCs/>
                <w:spacing w:val="-20"/>
                <w:sz w:val="28"/>
                <w:szCs w:val="28"/>
              </w:rPr>
              <w:t>主要研究内容、成果转化、预期突破行业核心技术情况、技术路线及可行性研究</w:t>
            </w:r>
          </w:p>
        </w:tc>
      </w:tr>
      <w:tr w:rsidR="00AD51EE">
        <w:trPr>
          <w:trHeight w:val="567"/>
        </w:trPr>
        <w:tc>
          <w:tcPr>
            <w:tcW w:w="9889" w:type="dxa"/>
            <w:vAlign w:val="center"/>
          </w:tcPr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D51EE" w:rsidRDefault="00CC7EA0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三、项目（课题）考核指标</w:t>
      </w:r>
    </w:p>
    <w:tbl>
      <w:tblPr>
        <w:tblStyle w:val="a6"/>
        <w:tblW w:w="9962" w:type="dxa"/>
        <w:tblLayout w:type="fixed"/>
        <w:tblLook w:val="04A0"/>
      </w:tblPr>
      <w:tblGrid>
        <w:gridCol w:w="1660"/>
        <w:gridCol w:w="1660"/>
        <w:gridCol w:w="1660"/>
        <w:gridCol w:w="1660"/>
        <w:gridCol w:w="951"/>
        <w:gridCol w:w="710"/>
        <w:gridCol w:w="1661"/>
      </w:tblGrid>
      <w:tr w:rsidR="00AD51EE">
        <w:tc>
          <w:tcPr>
            <w:tcW w:w="9962" w:type="dxa"/>
            <w:gridSpan w:val="7"/>
          </w:tcPr>
          <w:p w:rsidR="00AD51EE" w:rsidRDefault="00CC7EA0">
            <w:pPr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（一）量化考核指标</w:t>
            </w:r>
          </w:p>
        </w:tc>
      </w:tr>
      <w:tr w:rsidR="00AD51EE">
        <w:tc>
          <w:tcPr>
            <w:tcW w:w="9962" w:type="dxa"/>
            <w:gridSpan w:val="7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、科技产出</w:t>
            </w:r>
          </w:p>
        </w:tc>
      </w:tr>
      <w:tr w:rsidR="00AD51EE">
        <w:tc>
          <w:tcPr>
            <w:tcW w:w="1660" w:type="dxa"/>
            <w:vMerge w:val="restart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论文（篇）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期刊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国际</w:t>
            </w:r>
          </w:p>
        </w:tc>
        <w:tc>
          <w:tcPr>
            <w:tcW w:w="2611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国内</w:t>
            </w:r>
          </w:p>
        </w:tc>
        <w:tc>
          <w:tcPr>
            <w:tcW w:w="2371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省级</w:t>
            </w: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核心期刊</w:t>
            </w: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一般期刊</w:t>
            </w: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 w:val="restart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报告（篇）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研究报告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总结报告</w:t>
            </w:r>
          </w:p>
        </w:tc>
        <w:tc>
          <w:tcPr>
            <w:tcW w:w="2611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科技成果转化报告</w:t>
            </w:r>
          </w:p>
        </w:tc>
        <w:tc>
          <w:tcPr>
            <w:tcW w:w="2371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其他报告</w:t>
            </w: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1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专著（部）</w:t>
            </w:r>
          </w:p>
        </w:tc>
        <w:tc>
          <w:tcPr>
            <w:tcW w:w="8302" w:type="dxa"/>
            <w:gridSpan w:val="6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 w:val="restart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知识产权（件）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专利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发明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实用新型</w:t>
            </w:r>
          </w:p>
        </w:tc>
        <w:tc>
          <w:tcPr>
            <w:tcW w:w="1661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外观设计</w:t>
            </w:r>
          </w:p>
        </w:tc>
        <w:tc>
          <w:tcPr>
            <w:tcW w:w="166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PCT</w:t>
            </w: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申请（受理）数</w:t>
            </w: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授权数</w:t>
            </w: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软件著作权</w:t>
            </w: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申请数</w:t>
            </w: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登记数</w:t>
            </w: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 w:val="restart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标准（项）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标准分类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国家标准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行业标准</w:t>
            </w:r>
          </w:p>
        </w:tc>
        <w:tc>
          <w:tcPr>
            <w:tcW w:w="1661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地方标准</w:t>
            </w:r>
          </w:p>
        </w:tc>
        <w:tc>
          <w:tcPr>
            <w:tcW w:w="166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企业标准</w:t>
            </w: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牵头</w:t>
            </w: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参与</w:t>
            </w: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AD51EE" w:rsidRDefault="00AD51EE"/>
    <w:p w:rsidR="00AD51EE" w:rsidRDefault="00AD51EE"/>
    <w:p w:rsidR="00AD51EE" w:rsidRDefault="00AD51EE"/>
    <w:p w:rsidR="00C9723E" w:rsidRDefault="00C9723E">
      <w:pPr>
        <w:widowControl/>
        <w:jc w:val="left"/>
      </w:pPr>
      <w:r>
        <w:br w:type="page"/>
      </w:r>
    </w:p>
    <w:tbl>
      <w:tblPr>
        <w:tblStyle w:val="a6"/>
        <w:tblW w:w="9962" w:type="dxa"/>
        <w:tblLayout w:type="fixed"/>
        <w:tblLook w:val="04A0"/>
      </w:tblPr>
      <w:tblGrid>
        <w:gridCol w:w="1660"/>
        <w:gridCol w:w="1660"/>
        <w:gridCol w:w="1107"/>
        <w:gridCol w:w="553"/>
        <w:gridCol w:w="1660"/>
        <w:gridCol w:w="554"/>
        <w:gridCol w:w="1107"/>
        <w:gridCol w:w="1661"/>
      </w:tblGrid>
      <w:tr w:rsidR="00AD51EE">
        <w:tc>
          <w:tcPr>
            <w:tcW w:w="9962" w:type="dxa"/>
            <w:gridSpan w:val="8"/>
          </w:tcPr>
          <w:p w:rsidR="00AD51EE" w:rsidRDefault="00CC7EA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、研发服务能力</w:t>
            </w:r>
          </w:p>
        </w:tc>
      </w:tr>
      <w:tr w:rsidR="00AD51EE">
        <w:tc>
          <w:tcPr>
            <w:tcW w:w="1660" w:type="dxa"/>
            <w:vMerge w:val="restart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培养、引进人才（人）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培养高级</w:t>
            </w:r>
          </w:p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职称以上</w:t>
            </w:r>
          </w:p>
        </w:tc>
        <w:tc>
          <w:tcPr>
            <w:tcW w:w="1660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培养中级</w:t>
            </w:r>
          </w:p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职称以上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引进高级</w:t>
            </w:r>
          </w:p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职称以上</w:t>
            </w:r>
          </w:p>
        </w:tc>
        <w:tc>
          <w:tcPr>
            <w:tcW w:w="1661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培养研究生</w:t>
            </w:r>
          </w:p>
        </w:tc>
        <w:tc>
          <w:tcPr>
            <w:tcW w:w="166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培养本科生</w:t>
            </w: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3320" w:type="dxa"/>
            <w:gridSpan w:val="2"/>
            <w:vMerge w:val="restart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引进新产品、新技术、</w:t>
            </w:r>
          </w:p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新材料情况</w:t>
            </w:r>
          </w:p>
        </w:tc>
        <w:tc>
          <w:tcPr>
            <w:tcW w:w="1660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新产品（种）</w:t>
            </w:r>
          </w:p>
        </w:tc>
        <w:tc>
          <w:tcPr>
            <w:tcW w:w="1660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新技术（项）</w:t>
            </w:r>
          </w:p>
        </w:tc>
        <w:tc>
          <w:tcPr>
            <w:tcW w:w="1661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新工艺（项）</w:t>
            </w:r>
          </w:p>
        </w:tc>
        <w:tc>
          <w:tcPr>
            <w:tcW w:w="166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新材料（项）</w:t>
            </w:r>
          </w:p>
        </w:tc>
      </w:tr>
      <w:tr w:rsidR="00AD51EE">
        <w:tc>
          <w:tcPr>
            <w:tcW w:w="3320" w:type="dxa"/>
            <w:gridSpan w:val="2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1660" w:type="dxa"/>
            <w:vMerge w:val="restart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其他指标</w:t>
            </w:r>
          </w:p>
        </w:tc>
        <w:tc>
          <w:tcPr>
            <w:tcW w:w="2767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支撑平台（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2767" w:type="dxa"/>
            <w:gridSpan w:val="3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试验基地（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2768" w:type="dxa"/>
            <w:gridSpan w:val="2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示范点（区）（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</w:tr>
      <w:tr w:rsidR="00AD51EE">
        <w:tc>
          <w:tcPr>
            <w:tcW w:w="1660" w:type="dxa"/>
            <w:vMerge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087" w:tblpY="12"/>
        <w:tblOverlap w:val="never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5"/>
      </w:tblGrid>
      <w:tr w:rsidR="00AD51EE">
        <w:trPr>
          <w:trHeight w:val="567"/>
        </w:trPr>
        <w:tc>
          <w:tcPr>
            <w:tcW w:w="9955" w:type="dxa"/>
            <w:vAlign w:val="center"/>
          </w:tcPr>
          <w:p w:rsidR="00AD51EE" w:rsidRDefault="00CC7EA0">
            <w:pPr>
              <w:spacing w:line="276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（二）其他主要技术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指标、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经济指标及社会效益</w:t>
            </w:r>
          </w:p>
        </w:tc>
      </w:tr>
      <w:tr w:rsidR="00AD51EE">
        <w:trPr>
          <w:trHeight w:val="567"/>
        </w:trPr>
        <w:tc>
          <w:tcPr>
            <w:tcW w:w="9955" w:type="dxa"/>
            <w:vAlign w:val="center"/>
          </w:tcPr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  <w:p w:rsidR="00AD51EE" w:rsidRDefault="00AD51E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D51EE" w:rsidRDefault="00CC7EA0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四、项目进度</w:t>
      </w:r>
    </w:p>
    <w:tbl>
      <w:tblPr>
        <w:tblStyle w:val="a6"/>
        <w:tblW w:w="9962" w:type="dxa"/>
        <w:tblLayout w:type="fixed"/>
        <w:tblLook w:val="04A0"/>
      </w:tblPr>
      <w:tblGrid>
        <w:gridCol w:w="4981"/>
        <w:gridCol w:w="4981"/>
      </w:tblGrid>
      <w:tr w:rsidR="00AD51EE">
        <w:tc>
          <w:tcPr>
            <w:tcW w:w="9962" w:type="dxa"/>
            <w:gridSpan w:val="2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（一）项目起止时间：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D51EE">
        <w:tc>
          <w:tcPr>
            <w:tcW w:w="4981" w:type="dxa"/>
          </w:tcPr>
          <w:p w:rsidR="00AD51EE" w:rsidRDefault="00CC7EA0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（二）项目实施进度目标</w:t>
            </w:r>
          </w:p>
        </w:tc>
        <w:tc>
          <w:tcPr>
            <w:tcW w:w="4981" w:type="dxa"/>
          </w:tcPr>
          <w:p w:rsidR="00AD51EE" w:rsidRDefault="00AD51EE">
            <w:pPr>
              <w:rPr>
                <w:rFonts w:ascii="宋体" w:hAnsi="宋体" w:cs="宋体"/>
                <w:sz w:val="24"/>
              </w:rPr>
            </w:pPr>
          </w:p>
        </w:tc>
      </w:tr>
      <w:tr w:rsidR="00AD51EE">
        <w:tc>
          <w:tcPr>
            <w:tcW w:w="498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开始日期</w:t>
            </w:r>
            <w:r>
              <w:rPr>
                <w:rFonts w:ascii="宋体" w:hAnsi="宋体" w:cs="宋体" w:hint="eastAsia"/>
                <w:sz w:val="28"/>
                <w:szCs w:val="28"/>
              </w:rPr>
              <w:t>-</w:t>
            </w:r>
            <w:r>
              <w:rPr>
                <w:rFonts w:ascii="宋体" w:hAnsi="宋体" w:cs="宋体" w:hint="eastAsia"/>
                <w:sz w:val="28"/>
                <w:szCs w:val="28"/>
              </w:rPr>
              <w:t>结束日期</w:t>
            </w:r>
          </w:p>
        </w:tc>
        <w:tc>
          <w:tcPr>
            <w:tcW w:w="498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阶段目标（限</w:t>
            </w: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sz w:val="28"/>
                <w:szCs w:val="28"/>
              </w:rPr>
              <w:t>字）</w:t>
            </w:r>
          </w:p>
        </w:tc>
      </w:tr>
      <w:tr w:rsidR="00AD51EE">
        <w:tc>
          <w:tcPr>
            <w:tcW w:w="498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</w:t>
            </w:r>
          </w:p>
        </w:tc>
        <w:tc>
          <w:tcPr>
            <w:tcW w:w="498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c>
          <w:tcPr>
            <w:tcW w:w="498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</w:t>
            </w:r>
          </w:p>
        </w:tc>
        <w:tc>
          <w:tcPr>
            <w:tcW w:w="498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c>
          <w:tcPr>
            <w:tcW w:w="498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</w:t>
            </w:r>
          </w:p>
        </w:tc>
        <w:tc>
          <w:tcPr>
            <w:tcW w:w="498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D51EE">
        <w:tc>
          <w:tcPr>
            <w:tcW w:w="4981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</w:t>
            </w:r>
          </w:p>
        </w:tc>
        <w:tc>
          <w:tcPr>
            <w:tcW w:w="4981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AD51EE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AD51EE" w:rsidRDefault="00CC7EA0">
      <w:pPr>
        <w:numPr>
          <w:ilvl w:val="0"/>
          <w:numId w:val="3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项目经费预算</w:t>
      </w:r>
    </w:p>
    <w:p w:rsidR="00AD51EE" w:rsidRDefault="00CC7EA0">
      <w:pPr>
        <w:jc w:val="right"/>
        <w:rPr>
          <w:rFonts w:ascii="宋体" w:hAnsi="宋体" w:cs="宋体"/>
          <w:sz w:val="24"/>
        </w:rPr>
      </w:pPr>
      <w:r>
        <w:rPr>
          <w:rFonts w:ascii="仿宋" w:eastAsia="仿宋" w:hAnsi="仿宋" w:cs="仿宋" w:hint="eastAsia"/>
          <w:sz w:val="24"/>
        </w:rPr>
        <w:t>单位：万元</w:t>
      </w:r>
    </w:p>
    <w:tbl>
      <w:tblPr>
        <w:tblStyle w:val="a6"/>
        <w:tblW w:w="9916" w:type="dxa"/>
        <w:tblLayout w:type="fixed"/>
        <w:tblLook w:val="04A0"/>
      </w:tblPr>
      <w:tblGrid>
        <w:gridCol w:w="897"/>
        <w:gridCol w:w="4061"/>
        <w:gridCol w:w="1628"/>
        <w:gridCol w:w="3330"/>
      </w:tblGrid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序号</w:t>
            </w:r>
          </w:p>
        </w:tc>
        <w:tc>
          <w:tcPr>
            <w:tcW w:w="4061" w:type="dxa"/>
            <w:vAlign w:val="center"/>
          </w:tcPr>
          <w:p w:rsidR="00AD51EE" w:rsidRDefault="00CC7EA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科目名称</w:t>
            </w:r>
          </w:p>
        </w:tc>
        <w:tc>
          <w:tcPr>
            <w:tcW w:w="1628" w:type="dxa"/>
            <w:vAlign w:val="center"/>
          </w:tcPr>
          <w:p w:rsidR="00AD51EE" w:rsidRDefault="00CC7EA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金额</w:t>
            </w:r>
          </w:p>
        </w:tc>
        <w:tc>
          <w:tcPr>
            <w:tcW w:w="3330" w:type="dxa"/>
            <w:vAlign w:val="center"/>
          </w:tcPr>
          <w:p w:rsidR="00AD51EE" w:rsidRDefault="00CC7EA0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预算说明</w:t>
            </w: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项目经费合计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、设备费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AD51EE" w:rsidRDefault="00CC7EA0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）设备购置费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AD51EE" w:rsidRDefault="00CC7EA0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）设备试剂费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AD51EE" w:rsidRDefault="00CC7EA0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）设备升级改造与租赁费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、材料费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061" w:type="dxa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、测试化验加工费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4061" w:type="dxa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、燃料动力费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4061" w:type="dxa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、差旅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会议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国际合作与交流费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4061" w:type="dxa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、出版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文献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信息传播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知识产权事务费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4061" w:type="dxa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sz w:val="28"/>
                <w:szCs w:val="28"/>
              </w:rPr>
              <w:t>、劳务费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4061" w:type="dxa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、专家咨询费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D51EE">
        <w:tc>
          <w:tcPr>
            <w:tcW w:w="897" w:type="dxa"/>
            <w:vAlign w:val="center"/>
          </w:tcPr>
          <w:p w:rsidR="00AD51EE" w:rsidRDefault="00CC7EA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4061" w:type="dxa"/>
          </w:tcPr>
          <w:p w:rsidR="00AD51EE" w:rsidRDefault="00CC7EA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、其他支出</w:t>
            </w:r>
          </w:p>
        </w:tc>
        <w:tc>
          <w:tcPr>
            <w:tcW w:w="1628" w:type="dxa"/>
            <w:vAlign w:val="center"/>
          </w:tcPr>
          <w:p w:rsidR="00AD51EE" w:rsidRDefault="00AD51E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30" w:type="dxa"/>
          </w:tcPr>
          <w:p w:rsidR="00AD51EE" w:rsidRDefault="00AD51E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AD51EE" w:rsidRDefault="00AD51EE">
      <w:pPr>
        <w:rPr>
          <w:rFonts w:ascii="宋体" w:hAnsi="宋体" w:cs="宋体"/>
          <w:sz w:val="24"/>
        </w:rPr>
      </w:pPr>
    </w:p>
    <w:p w:rsidR="00AD51EE" w:rsidRDefault="00CC7EA0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备注：</w:t>
      </w:r>
    </w:p>
    <w:p w:rsidR="00AD51EE" w:rsidRDefault="00CC7EA0">
      <w:pPr>
        <w:rPr>
          <w:rFonts w:ascii="宋体" w:hAnsi="宋体" w:cs="宋体"/>
          <w:color w:val="000000"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  <w:shd w:val="clear" w:color="auto" w:fill="FFFFFF"/>
        </w:rPr>
        <w:t>燃料动力费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：是指在项目研究过程中相关大型仪器设备、专用科学装置等运行发生的可以单独计量的水、电、气、燃料消耗费用等。</w:t>
      </w:r>
    </w:p>
    <w:p w:rsidR="00AD51EE" w:rsidRDefault="00CC7EA0">
      <w:pPr>
        <w:rPr>
          <w:rFonts w:ascii="宋体" w:hAnsi="宋体" w:cs="宋体"/>
          <w:color w:val="000000"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  <w:shd w:val="clear" w:color="auto" w:fill="FFFFFF"/>
        </w:rPr>
        <w:t>专家咨询费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：是指在项目研究过程中支付给临时聘请的咨询专家的费用。专家咨询费标准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参照《中央财政科研项目专家咨询费管理办法》（财科教〔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2017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128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号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规定执行。</w:t>
      </w:r>
    </w:p>
    <w:p w:rsidR="00AD51EE" w:rsidRDefault="00CC7EA0">
      <w:pPr>
        <w:rPr>
          <w:rFonts w:ascii="宋体" w:hAnsi="宋体" w:cs="宋体"/>
          <w:color w:val="000000"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  <w:shd w:val="clear" w:color="auto" w:fill="FFFFFF"/>
        </w:rPr>
        <w:t>其他支出：</w:t>
      </w: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>项目研究过程中发生的除上述费用之外的其他支出，应当在申请预算时单独列示，单独核定。</w:t>
      </w:r>
    </w:p>
    <w:p w:rsidR="00C9723E" w:rsidRDefault="00CC7EA0">
      <w:pPr>
        <w:rPr>
          <w:rFonts w:ascii="宋体" w:hAnsi="宋体" w:cs="宋体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  <w:shd w:val="clear" w:color="auto" w:fill="FFFFFF"/>
        </w:rPr>
        <w:t>本项目无管理费</w:t>
      </w:r>
    </w:p>
    <w:p w:rsidR="00C9723E" w:rsidRDefault="00C9723E">
      <w:pPr>
        <w:widowControl/>
        <w:jc w:val="left"/>
        <w:rPr>
          <w:rFonts w:ascii="宋体" w:hAnsi="宋体" w:cs="宋体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sz w:val="18"/>
          <w:szCs w:val="18"/>
          <w:shd w:val="clear" w:color="auto" w:fill="FFFFFF"/>
        </w:rPr>
        <w:br w:type="page"/>
      </w:r>
    </w:p>
    <w:p w:rsidR="00AD51EE" w:rsidRDefault="00AD51EE">
      <w:pPr>
        <w:rPr>
          <w:rFonts w:ascii="宋体" w:hAnsi="宋体" w:cs="宋体"/>
          <w:sz w:val="24"/>
        </w:rPr>
      </w:pPr>
    </w:p>
    <w:p w:rsidR="00AD51EE" w:rsidRDefault="00AD51EE">
      <w:pPr>
        <w:rPr>
          <w:rFonts w:ascii="宋体" w:hAnsi="宋体" w:cs="宋体"/>
          <w:sz w:val="24"/>
        </w:rPr>
      </w:pPr>
    </w:p>
    <w:p w:rsidR="00AD51EE" w:rsidRDefault="00CC7EA0">
      <w:pPr>
        <w:numPr>
          <w:ilvl w:val="0"/>
          <w:numId w:val="3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签署栏</w:t>
      </w:r>
    </w:p>
    <w:p w:rsidR="00AD51EE" w:rsidRDefault="00AD51EE">
      <w:pPr>
        <w:rPr>
          <w:rFonts w:ascii="宋体" w:hAnsi="宋体" w:cs="宋体"/>
          <w:sz w:val="30"/>
          <w:szCs w:val="30"/>
        </w:rPr>
      </w:pPr>
    </w:p>
    <w:p w:rsidR="00AD51EE" w:rsidRDefault="00CC7EA0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遵义</w:t>
      </w:r>
      <w:r>
        <w:rPr>
          <w:rFonts w:ascii="宋体" w:hAnsi="宋体" w:cs="宋体" w:hint="eastAsia"/>
          <w:sz w:val="30"/>
          <w:szCs w:val="30"/>
        </w:rPr>
        <w:t>医科大学</w:t>
      </w:r>
      <w:r w:rsidR="00C9723E">
        <w:rPr>
          <w:rFonts w:ascii="宋体" w:hAnsi="宋体" w:cs="宋体" w:hint="eastAsia"/>
          <w:sz w:val="30"/>
          <w:szCs w:val="30"/>
        </w:rPr>
        <w:t>附属医院</w:t>
      </w:r>
      <w:r>
        <w:rPr>
          <w:rFonts w:ascii="宋体" w:hAnsi="宋体" w:cs="宋体" w:hint="eastAsia"/>
          <w:sz w:val="30"/>
          <w:szCs w:val="30"/>
        </w:rPr>
        <w:t>（甲方）</w:t>
      </w:r>
      <w:r w:rsidR="00C9723E">
        <w:rPr>
          <w:rFonts w:ascii="宋体" w:hAnsi="宋体" w:cs="宋体" w:hint="eastAsia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 xml:space="preserve">            </w:t>
      </w:r>
      <w:r>
        <w:rPr>
          <w:rFonts w:ascii="宋体" w:hAnsi="宋体" w:cs="宋体" w:hint="eastAsia"/>
          <w:sz w:val="30"/>
          <w:szCs w:val="30"/>
        </w:rPr>
        <w:t>（公</w:t>
      </w: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章）</w:t>
      </w:r>
    </w:p>
    <w:p w:rsidR="00AD51EE" w:rsidRDefault="00AD51EE">
      <w:pPr>
        <w:rPr>
          <w:rFonts w:ascii="宋体" w:hAnsi="宋体" w:cs="宋体"/>
          <w:sz w:val="30"/>
          <w:szCs w:val="30"/>
        </w:rPr>
      </w:pPr>
    </w:p>
    <w:p w:rsidR="00AD51EE" w:rsidRDefault="00CC7EA0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负责人（签章）</w:t>
      </w:r>
      <w:r>
        <w:rPr>
          <w:rFonts w:ascii="宋体" w:hAnsi="宋体" w:cs="宋体" w:hint="eastAsia"/>
          <w:sz w:val="30"/>
          <w:szCs w:val="30"/>
        </w:rPr>
        <w:t xml:space="preserve">                         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日</w:t>
      </w:r>
    </w:p>
    <w:p w:rsidR="00AD51EE" w:rsidRDefault="00AD51EE">
      <w:pPr>
        <w:rPr>
          <w:rFonts w:ascii="宋体" w:hAnsi="宋体" w:cs="宋体"/>
          <w:sz w:val="30"/>
          <w:szCs w:val="30"/>
        </w:rPr>
      </w:pPr>
    </w:p>
    <w:p w:rsidR="00AD51EE" w:rsidRDefault="00AD51EE">
      <w:pPr>
        <w:rPr>
          <w:rFonts w:ascii="宋体" w:hAnsi="宋体" w:cs="宋体"/>
          <w:sz w:val="30"/>
          <w:szCs w:val="30"/>
        </w:rPr>
      </w:pPr>
    </w:p>
    <w:p w:rsidR="00AD51EE" w:rsidRDefault="00AD51EE">
      <w:pPr>
        <w:rPr>
          <w:rFonts w:ascii="宋体" w:hAnsi="宋体" w:cs="宋体"/>
          <w:sz w:val="30"/>
          <w:szCs w:val="30"/>
        </w:rPr>
      </w:pPr>
    </w:p>
    <w:p w:rsidR="00AD51EE" w:rsidRDefault="00AD51EE">
      <w:pPr>
        <w:rPr>
          <w:rFonts w:ascii="宋体" w:hAnsi="宋体" w:cs="宋体"/>
          <w:sz w:val="30"/>
          <w:szCs w:val="30"/>
        </w:rPr>
      </w:pPr>
    </w:p>
    <w:p w:rsidR="00AD51EE" w:rsidRDefault="00CC7EA0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项目承担部门（乙方）</w:t>
      </w:r>
      <w:r>
        <w:rPr>
          <w:rFonts w:ascii="宋体" w:hAnsi="宋体" w:cs="宋体" w:hint="eastAsia"/>
          <w:sz w:val="30"/>
          <w:szCs w:val="30"/>
        </w:rPr>
        <w:t xml:space="preserve">               </w:t>
      </w:r>
      <w:r>
        <w:rPr>
          <w:rFonts w:ascii="宋体" w:hAnsi="宋体" w:cs="宋体" w:hint="eastAsia"/>
          <w:sz w:val="30"/>
          <w:szCs w:val="30"/>
        </w:rPr>
        <w:t xml:space="preserve">      </w:t>
      </w:r>
      <w:r>
        <w:rPr>
          <w:rFonts w:ascii="宋体" w:hAnsi="宋体" w:cs="宋体" w:hint="eastAsia"/>
          <w:sz w:val="30"/>
          <w:szCs w:val="30"/>
        </w:rPr>
        <w:t>（公</w:t>
      </w: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章）</w:t>
      </w:r>
    </w:p>
    <w:p w:rsidR="00AD51EE" w:rsidRDefault="00AD51EE">
      <w:pPr>
        <w:rPr>
          <w:rFonts w:ascii="宋体" w:hAnsi="宋体" w:cs="宋体"/>
          <w:sz w:val="30"/>
          <w:szCs w:val="30"/>
        </w:rPr>
      </w:pPr>
    </w:p>
    <w:p w:rsidR="00AD51EE" w:rsidRDefault="00CC7EA0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项目负责人（签字）</w:t>
      </w:r>
      <w:r>
        <w:rPr>
          <w:rFonts w:ascii="宋体" w:hAnsi="宋体" w:cs="宋体" w:hint="eastAsia"/>
          <w:sz w:val="30"/>
          <w:szCs w:val="30"/>
        </w:rPr>
        <w:t xml:space="preserve">                </w:t>
      </w:r>
      <w:r>
        <w:rPr>
          <w:rFonts w:ascii="宋体" w:hAnsi="宋体" w:cs="宋体" w:hint="eastAsia"/>
          <w:sz w:val="30"/>
          <w:szCs w:val="30"/>
        </w:rPr>
        <w:t xml:space="preserve">     </w:t>
      </w: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日</w:t>
      </w:r>
    </w:p>
    <w:p w:rsidR="00AD51EE" w:rsidRDefault="00AD51EE">
      <w:pPr>
        <w:rPr>
          <w:rFonts w:ascii="宋体" w:hAnsi="宋体" w:cs="宋体"/>
          <w:sz w:val="24"/>
        </w:rPr>
      </w:pPr>
    </w:p>
    <w:sectPr w:rsidR="00AD51EE" w:rsidSect="00AD51E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A0" w:rsidRDefault="00CC7EA0" w:rsidP="00AD51EE">
      <w:r>
        <w:separator/>
      </w:r>
    </w:p>
  </w:endnote>
  <w:endnote w:type="continuationSeparator" w:id="0">
    <w:p w:rsidR="00CC7EA0" w:rsidRDefault="00CC7EA0" w:rsidP="00AD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EE" w:rsidRDefault="00AD51E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AD51EE" w:rsidRDefault="00CC7EA0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AD51EE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AD51EE">
                  <w:rPr>
                    <w:rFonts w:hint="eastAsia"/>
                  </w:rPr>
                  <w:fldChar w:fldCharType="separate"/>
                </w:r>
                <w:r w:rsidR="00C9723E">
                  <w:rPr>
                    <w:noProof/>
                  </w:rPr>
                  <w:t>8</w:t>
                </w:r>
                <w:r w:rsidR="00AD51EE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C9723E">
                    <w:rPr>
                      <w:noProof/>
                    </w:rPr>
                    <w:t>9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A0" w:rsidRDefault="00CC7EA0" w:rsidP="00AD51EE">
      <w:r>
        <w:separator/>
      </w:r>
    </w:p>
  </w:footnote>
  <w:footnote w:type="continuationSeparator" w:id="0">
    <w:p w:rsidR="00CC7EA0" w:rsidRDefault="00CC7EA0" w:rsidP="00AD5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343131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B145FB5"/>
    <w:multiLevelType w:val="singleLevel"/>
    <w:tmpl w:val="0B145FB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978EBB"/>
    <w:multiLevelType w:val="singleLevel"/>
    <w:tmpl w:val="47978E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40656E"/>
    <w:rsid w:val="0051018D"/>
    <w:rsid w:val="00586042"/>
    <w:rsid w:val="00946740"/>
    <w:rsid w:val="009627C2"/>
    <w:rsid w:val="00AD51EE"/>
    <w:rsid w:val="00B27B44"/>
    <w:rsid w:val="00BC5E3E"/>
    <w:rsid w:val="00C659B2"/>
    <w:rsid w:val="00C9723E"/>
    <w:rsid w:val="00CC7EA0"/>
    <w:rsid w:val="00DA4B2E"/>
    <w:rsid w:val="0D4B33D3"/>
    <w:rsid w:val="10A22AD1"/>
    <w:rsid w:val="147F5199"/>
    <w:rsid w:val="17241DF3"/>
    <w:rsid w:val="177B5A8C"/>
    <w:rsid w:val="1F5467FC"/>
    <w:rsid w:val="206E5A47"/>
    <w:rsid w:val="233450D3"/>
    <w:rsid w:val="2A40656E"/>
    <w:rsid w:val="35924F31"/>
    <w:rsid w:val="35D2576B"/>
    <w:rsid w:val="35E938B0"/>
    <w:rsid w:val="3EAB48FD"/>
    <w:rsid w:val="3EF423A7"/>
    <w:rsid w:val="40FE2C30"/>
    <w:rsid w:val="47B2729E"/>
    <w:rsid w:val="48D24195"/>
    <w:rsid w:val="48E8647F"/>
    <w:rsid w:val="48F2161E"/>
    <w:rsid w:val="507260A4"/>
    <w:rsid w:val="52FC73C6"/>
    <w:rsid w:val="536A5B2C"/>
    <w:rsid w:val="59E56F98"/>
    <w:rsid w:val="5BFF6C9C"/>
    <w:rsid w:val="5E003FE5"/>
    <w:rsid w:val="604102A1"/>
    <w:rsid w:val="61921FF2"/>
    <w:rsid w:val="6197408F"/>
    <w:rsid w:val="62584390"/>
    <w:rsid w:val="63AC2A80"/>
    <w:rsid w:val="6C7811ED"/>
    <w:rsid w:val="6FE10439"/>
    <w:rsid w:val="7A033897"/>
    <w:rsid w:val="7CE3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1E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AD51EE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D51EE"/>
    <w:pPr>
      <w:tabs>
        <w:tab w:val="left" w:pos="2670"/>
      </w:tabs>
      <w:jc w:val="center"/>
    </w:pPr>
    <w:rPr>
      <w:rFonts w:ascii="仿宋_GB2312" w:eastAsia="仿宋_GB2312"/>
      <w:sz w:val="32"/>
    </w:rPr>
  </w:style>
  <w:style w:type="paragraph" w:styleId="a4">
    <w:name w:val="footer"/>
    <w:basedOn w:val="a"/>
    <w:qFormat/>
    <w:rsid w:val="00AD51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D51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AD51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</Words>
  <Characters>1434</Characters>
  <Application>Microsoft Office Word</Application>
  <DocSecurity>0</DocSecurity>
  <Lines>11</Lines>
  <Paragraphs>3</Paragraphs>
  <ScaleCrop>false</ScaleCrop>
  <Company>china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金靓</dc:creator>
  <cp:lastModifiedBy>chengyi</cp:lastModifiedBy>
  <cp:revision>2</cp:revision>
  <dcterms:created xsi:type="dcterms:W3CDTF">2021-01-13T03:19:00Z</dcterms:created>
  <dcterms:modified xsi:type="dcterms:W3CDTF">2021-01-13T03:19:00Z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